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3D38" w14:textId="77777777" w:rsidR="00373582" w:rsidRDefault="00995C41">
      <w:pPr>
        <w:jc w:val="center"/>
        <w:rPr>
          <w:b/>
          <w:bCs/>
        </w:rPr>
      </w:pPr>
      <w:r>
        <w:rPr>
          <w:b/>
          <w:bCs/>
        </w:rPr>
        <w:t>ОБЩЕРОССИЙСКАЯ ОБЩЕСТВЕННАЯ ОРГАНИЗАЦИЯ</w:t>
      </w:r>
    </w:p>
    <w:p w14:paraId="43105400" w14:textId="77777777" w:rsidR="00373582" w:rsidRDefault="00995C41">
      <w:pPr>
        <w:jc w:val="center"/>
        <w:rPr>
          <w:b/>
          <w:bCs/>
        </w:rPr>
      </w:pPr>
      <w:r>
        <w:rPr>
          <w:b/>
          <w:bCs/>
        </w:rPr>
        <w:t>«РОССИЙСКИЙ КРАСНЫЙ КРЕСТ»</w:t>
      </w:r>
    </w:p>
    <w:p w14:paraId="647368DA" w14:textId="77777777" w:rsidR="00373582" w:rsidRDefault="00373582">
      <w:pPr>
        <w:pBdr>
          <w:bottom w:val="single" w:sz="12" w:space="0" w:color="000000"/>
        </w:pBdr>
        <w:jc w:val="center"/>
        <w:rPr>
          <w:b/>
          <w:bCs/>
        </w:rPr>
      </w:pPr>
    </w:p>
    <w:p w14:paraId="3A8A5FC4" w14:textId="77777777" w:rsidR="00373582" w:rsidRDefault="00373582">
      <w:pPr>
        <w:jc w:val="center"/>
        <w:rPr>
          <w:b/>
          <w:bCs/>
        </w:rPr>
      </w:pPr>
    </w:p>
    <w:p w14:paraId="6988C39C" w14:textId="77777777" w:rsidR="00373582" w:rsidRDefault="00373582">
      <w:pPr>
        <w:jc w:val="center"/>
        <w:rPr>
          <w:b/>
          <w:bCs/>
        </w:rPr>
      </w:pPr>
    </w:p>
    <w:p w14:paraId="3EC5169B" w14:textId="77777777" w:rsidR="00373582" w:rsidRDefault="00373582">
      <w:pPr>
        <w:jc w:val="center"/>
        <w:rPr>
          <w:b/>
          <w:bCs/>
        </w:rPr>
      </w:pPr>
    </w:p>
    <w:p w14:paraId="2A011778" w14:textId="77777777" w:rsidR="00373582" w:rsidRDefault="00373582">
      <w:pPr>
        <w:ind w:left="4253"/>
        <w:jc w:val="center"/>
        <w:rPr>
          <w:b/>
          <w:bCs/>
        </w:rPr>
      </w:pPr>
    </w:p>
    <w:p w14:paraId="4FA7B0EB" w14:textId="77777777" w:rsidR="0009760E" w:rsidRPr="00C2494A" w:rsidRDefault="0009760E" w:rsidP="0009760E">
      <w:pPr>
        <w:ind w:left="6521"/>
        <w:jc w:val="center"/>
      </w:pPr>
      <w:r>
        <w:t>«</w:t>
      </w:r>
      <w:r w:rsidRPr="00C2494A">
        <w:t>УТВЕРЖДЕНО</w:t>
      </w:r>
      <w:r>
        <w:t>»</w:t>
      </w:r>
    </w:p>
    <w:p w14:paraId="6F3B19A2" w14:textId="5919F999" w:rsidR="0009760E" w:rsidRPr="00C2494A" w:rsidRDefault="0009760E" w:rsidP="0009760E">
      <w:pPr>
        <w:ind w:left="6521"/>
        <w:jc w:val="center"/>
      </w:pPr>
      <w:r w:rsidRPr="00C2494A">
        <w:t xml:space="preserve">решением </w:t>
      </w:r>
      <w:r w:rsidR="00530D4C">
        <w:t>Президиума</w:t>
      </w:r>
    </w:p>
    <w:p w14:paraId="49535C21" w14:textId="247AB344" w:rsidR="0009760E" w:rsidRPr="00C2494A" w:rsidRDefault="00530D4C" w:rsidP="0009760E">
      <w:pPr>
        <w:ind w:left="6521"/>
        <w:jc w:val="center"/>
      </w:pPr>
      <w:r>
        <w:t xml:space="preserve">Ивановского областного отделения </w:t>
      </w:r>
      <w:r w:rsidR="0009760E" w:rsidRPr="00C2494A">
        <w:t>Общероссийской общественной организации</w:t>
      </w:r>
    </w:p>
    <w:p w14:paraId="1E0236A1" w14:textId="77777777" w:rsidR="0009760E" w:rsidRPr="00C2494A" w:rsidRDefault="0009760E" w:rsidP="0009760E">
      <w:pPr>
        <w:ind w:left="6521"/>
        <w:jc w:val="center"/>
      </w:pPr>
      <w:r w:rsidRPr="00C2494A">
        <w:t>«Российский Красный Крест»</w:t>
      </w:r>
    </w:p>
    <w:p w14:paraId="55F693C1" w14:textId="3149A123" w:rsidR="0009760E" w:rsidRPr="00C2494A" w:rsidRDefault="0009760E" w:rsidP="0009760E">
      <w:pPr>
        <w:ind w:left="6521"/>
        <w:jc w:val="center"/>
      </w:pPr>
      <w:r w:rsidRPr="00C2494A">
        <w:t>от «</w:t>
      </w:r>
      <w:r w:rsidR="00530D4C">
        <w:t>27</w:t>
      </w:r>
      <w:r w:rsidRPr="00C2494A">
        <w:t>»</w:t>
      </w:r>
      <w:r>
        <w:t xml:space="preserve"> декабря</w:t>
      </w:r>
      <w:r w:rsidRPr="00C2494A">
        <w:t xml:space="preserve"> 202</w:t>
      </w:r>
      <w:r w:rsidR="00530D4C">
        <w:t>4</w:t>
      </w:r>
      <w:r w:rsidRPr="00C2494A">
        <w:t xml:space="preserve"> года</w:t>
      </w:r>
    </w:p>
    <w:p w14:paraId="6F8F4813" w14:textId="657C84D5" w:rsidR="0009760E" w:rsidRDefault="0009760E" w:rsidP="0009760E">
      <w:pPr>
        <w:ind w:left="6521"/>
        <w:jc w:val="center"/>
      </w:pPr>
      <w:r w:rsidRPr="00C2494A">
        <w:t>(Протокол №</w:t>
      </w:r>
      <w:r>
        <w:t xml:space="preserve"> </w:t>
      </w:r>
      <w:r w:rsidR="00530D4C">
        <w:t>5</w:t>
      </w:r>
      <w:r>
        <w:t>/</w:t>
      </w:r>
      <w:r w:rsidR="00530D4C">
        <w:t>24</w:t>
      </w:r>
      <w:r>
        <w:t>)</w:t>
      </w:r>
    </w:p>
    <w:p w14:paraId="1E45AA45" w14:textId="77777777" w:rsidR="00373582" w:rsidRDefault="00373582">
      <w:pPr>
        <w:pStyle w:val="Default"/>
        <w:jc w:val="center"/>
        <w:rPr>
          <w:b/>
          <w:bCs/>
        </w:rPr>
      </w:pPr>
    </w:p>
    <w:p w14:paraId="71A1D156" w14:textId="77777777" w:rsidR="00373582" w:rsidRDefault="00373582">
      <w:pPr>
        <w:pStyle w:val="Default"/>
        <w:jc w:val="center"/>
        <w:rPr>
          <w:b/>
          <w:bCs/>
        </w:rPr>
      </w:pPr>
    </w:p>
    <w:p w14:paraId="67E8B9E4" w14:textId="77777777" w:rsidR="00373582" w:rsidRDefault="00373582">
      <w:pPr>
        <w:pStyle w:val="Default"/>
        <w:jc w:val="center"/>
        <w:rPr>
          <w:b/>
          <w:bCs/>
        </w:rPr>
      </w:pPr>
    </w:p>
    <w:p w14:paraId="66303E29" w14:textId="77777777" w:rsidR="00373582" w:rsidRDefault="00373582">
      <w:pPr>
        <w:pStyle w:val="Default"/>
        <w:jc w:val="center"/>
        <w:rPr>
          <w:b/>
          <w:bCs/>
        </w:rPr>
      </w:pPr>
    </w:p>
    <w:p w14:paraId="63CD9F08" w14:textId="77777777" w:rsidR="00373582" w:rsidRDefault="00373582">
      <w:pPr>
        <w:pStyle w:val="Default"/>
        <w:jc w:val="center"/>
        <w:rPr>
          <w:b/>
          <w:bCs/>
        </w:rPr>
      </w:pPr>
    </w:p>
    <w:p w14:paraId="625AE493" w14:textId="77777777" w:rsidR="00373582" w:rsidRDefault="00373582">
      <w:pPr>
        <w:pStyle w:val="Default"/>
        <w:jc w:val="center"/>
        <w:rPr>
          <w:b/>
          <w:bCs/>
        </w:rPr>
      </w:pPr>
    </w:p>
    <w:p w14:paraId="53FFC01B" w14:textId="77777777" w:rsidR="00373582" w:rsidRDefault="00373582">
      <w:pPr>
        <w:pStyle w:val="Default"/>
        <w:jc w:val="center"/>
        <w:rPr>
          <w:b/>
          <w:bCs/>
        </w:rPr>
      </w:pPr>
    </w:p>
    <w:p w14:paraId="1579AA72" w14:textId="77777777" w:rsidR="00373582" w:rsidRDefault="00373582">
      <w:pPr>
        <w:pStyle w:val="Default"/>
        <w:jc w:val="center"/>
        <w:rPr>
          <w:b/>
          <w:bCs/>
        </w:rPr>
      </w:pPr>
    </w:p>
    <w:p w14:paraId="778C9AB2" w14:textId="77777777" w:rsidR="00373582" w:rsidRDefault="00373582">
      <w:pPr>
        <w:pStyle w:val="Default"/>
        <w:jc w:val="center"/>
        <w:rPr>
          <w:b/>
          <w:bCs/>
        </w:rPr>
      </w:pPr>
    </w:p>
    <w:p w14:paraId="6817A336" w14:textId="77777777" w:rsidR="00373582" w:rsidRDefault="00373582">
      <w:pPr>
        <w:pStyle w:val="Default"/>
        <w:jc w:val="center"/>
        <w:rPr>
          <w:b/>
          <w:bCs/>
        </w:rPr>
      </w:pPr>
    </w:p>
    <w:p w14:paraId="4B9A2076" w14:textId="0D363F09" w:rsidR="00530D4C" w:rsidRPr="00530D4C" w:rsidRDefault="00530D4C" w:rsidP="00530D4C">
      <w:pPr>
        <w:jc w:val="center"/>
        <w:rPr>
          <w:b/>
          <w:bCs/>
        </w:rPr>
      </w:pPr>
      <w:bookmarkStart w:id="0" w:name="_Hlk189473364"/>
      <w:r w:rsidRPr="00530D4C">
        <w:rPr>
          <w:b/>
          <w:bCs/>
        </w:rPr>
        <w:t>Дополнительное образование, дополнительное образование детей и взрослых, дополнительная общеобразовательная программа – дополнительная общеразвивающая программа «Первая помощь» </w:t>
      </w:r>
    </w:p>
    <w:bookmarkEnd w:id="0"/>
    <w:p w14:paraId="594B5B96" w14:textId="77777777" w:rsidR="00373582" w:rsidRDefault="00373582">
      <w:pPr>
        <w:jc w:val="center"/>
        <w:rPr>
          <w:b/>
          <w:bCs/>
        </w:rPr>
      </w:pPr>
    </w:p>
    <w:p w14:paraId="3B056F8C" w14:textId="77777777" w:rsidR="00373582" w:rsidRDefault="00995C41">
      <w:pPr>
        <w:jc w:val="center"/>
        <w:rPr>
          <w:b/>
          <w:bCs/>
        </w:rPr>
      </w:pPr>
      <w:r>
        <w:rPr>
          <w:b/>
          <w:bCs/>
        </w:rPr>
        <w:t>(8 часов)</w:t>
      </w:r>
    </w:p>
    <w:p w14:paraId="5A951078" w14:textId="77777777" w:rsidR="00373582" w:rsidRDefault="00373582"/>
    <w:p w14:paraId="23A5B7CB" w14:textId="77777777" w:rsidR="00373582" w:rsidRDefault="00373582"/>
    <w:p w14:paraId="2788A550" w14:textId="77777777" w:rsidR="00373582" w:rsidRDefault="00373582"/>
    <w:p w14:paraId="403ABB3D" w14:textId="77777777" w:rsidR="00373582" w:rsidRDefault="00373582"/>
    <w:p w14:paraId="282DF073" w14:textId="77777777" w:rsidR="00373582" w:rsidRDefault="00373582"/>
    <w:p w14:paraId="056E24BA" w14:textId="77777777" w:rsidR="00373582" w:rsidRDefault="00373582"/>
    <w:p w14:paraId="6D83A8D8" w14:textId="77777777" w:rsidR="00373582" w:rsidRDefault="00373582"/>
    <w:p w14:paraId="6EF145ED" w14:textId="77777777" w:rsidR="00373582" w:rsidRDefault="00373582"/>
    <w:p w14:paraId="39147ED2" w14:textId="77777777" w:rsidR="00373582" w:rsidRDefault="00373582"/>
    <w:p w14:paraId="62522384" w14:textId="77777777" w:rsidR="00373582" w:rsidRDefault="00373582"/>
    <w:p w14:paraId="04296802" w14:textId="77777777" w:rsidR="00373582" w:rsidRDefault="00373582"/>
    <w:p w14:paraId="4387BB2A" w14:textId="77777777" w:rsidR="00373582" w:rsidRDefault="00373582"/>
    <w:p w14:paraId="49241B11" w14:textId="77777777" w:rsidR="00373582" w:rsidRDefault="00373582"/>
    <w:p w14:paraId="092F28BB" w14:textId="77777777" w:rsidR="00373582" w:rsidRDefault="00373582"/>
    <w:p w14:paraId="713A4155" w14:textId="77777777" w:rsidR="00373582" w:rsidRDefault="00373582"/>
    <w:p w14:paraId="62E94AF2" w14:textId="77777777" w:rsidR="00373582" w:rsidRDefault="00373582"/>
    <w:p w14:paraId="2AED0380" w14:textId="77777777" w:rsidR="00373582" w:rsidRDefault="00373582"/>
    <w:p w14:paraId="61AC1A51" w14:textId="4E7B7900" w:rsidR="00373582" w:rsidRDefault="00530D4C">
      <w:pPr>
        <w:jc w:val="center"/>
        <w:rPr>
          <w:b/>
          <w:bCs/>
        </w:rPr>
      </w:pPr>
      <w:r>
        <w:rPr>
          <w:b/>
          <w:bCs/>
        </w:rPr>
        <w:t>Иваново</w:t>
      </w:r>
    </w:p>
    <w:p w14:paraId="227A86F2" w14:textId="66B38FFF" w:rsidR="00373582" w:rsidRDefault="00995C41">
      <w:pPr>
        <w:jc w:val="center"/>
        <w:rPr>
          <w:b/>
          <w:bCs/>
        </w:rPr>
      </w:pPr>
      <w:r>
        <w:rPr>
          <w:b/>
          <w:bCs/>
        </w:rPr>
        <w:t>202</w:t>
      </w:r>
      <w:r w:rsidR="00530D4C">
        <w:rPr>
          <w:b/>
          <w:bCs/>
        </w:rPr>
        <w:t>4</w:t>
      </w:r>
    </w:p>
    <w:p w14:paraId="5197AC82" w14:textId="77777777" w:rsidR="00373582" w:rsidRDefault="00373582"/>
    <w:p w14:paraId="42C1D2B7" w14:textId="77777777" w:rsidR="00373582" w:rsidRDefault="00995C41">
      <w:pPr>
        <w:ind w:firstLine="709"/>
        <w:jc w:val="both"/>
      </w:pPr>
      <w:r>
        <w:rPr>
          <w:rFonts w:ascii="Arial Unicode MS" w:hAnsi="Arial Unicode MS"/>
        </w:rPr>
        <w:br w:type="page"/>
      </w:r>
    </w:p>
    <w:p w14:paraId="20BD8801" w14:textId="77777777" w:rsidR="00373582" w:rsidRDefault="00995C41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Пояснительная записка к программе</w:t>
      </w:r>
    </w:p>
    <w:p w14:paraId="221759D1" w14:textId="77777777" w:rsidR="00373582" w:rsidRDefault="00373582">
      <w:pPr>
        <w:ind w:firstLine="709"/>
        <w:jc w:val="both"/>
        <w:rPr>
          <w:b/>
          <w:bCs/>
        </w:rPr>
      </w:pPr>
    </w:p>
    <w:p w14:paraId="74DD7D64" w14:textId="77777777" w:rsidR="00373582" w:rsidRDefault="00995C41">
      <w:pPr>
        <w:spacing w:line="276" w:lineRule="auto"/>
        <w:ind w:firstLine="709"/>
        <w:jc w:val="both"/>
      </w:pPr>
      <w:r>
        <w:rPr>
          <w:b/>
          <w:bCs/>
        </w:rPr>
        <w:t xml:space="preserve">Актуальность программы </w:t>
      </w:r>
      <w:r>
        <w:t>дополнительного образования «Первая помощь».</w:t>
      </w:r>
    </w:p>
    <w:p w14:paraId="702056B1" w14:textId="77777777" w:rsidR="00373582" w:rsidRDefault="00995C41">
      <w:pPr>
        <w:spacing w:line="276" w:lineRule="auto"/>
        <w:ind w:firstLine="709"/>
        <w:jc w:val="both"/>
      </w:pPr>
      <w:r>
        <w:t>События, происходящие в нашей стране в последнее время, вызвали глубокие изменения во всех сферах общественной жизни. Увеличение частоты проявления разрушительных сил природы, числа промышленных аварий и катастроф, опасных ситуаций социального характера, низкий уровень профессиональной подготовки специалистов, отсутствие навыков правильного поведения в повседневной жизни, в различных опасных и чрезвычайных ситуациях пагубно отразились на состоянии здоровья и жизни людей. В области оказания неотложной помощи особое внимание уделяется совершенствованию системы спасения жизни, сохранения здоровья и защиты населения.</w:t>
      </w:r>
    </w:p>
    <w:p w14:paraId="23AABDC3" w14:textId="77777777" w:rsidR="00373582" w:rsidRDefault="00995C41">
      <w:pPr>
        <w:spacing w:line="276" w:lineRule="auto"/>
        <w:ind w:firstLine="709"/>
        <w:jc w:val="both"/>
      </w:pPr>
      <w:r>
        <w:t>В условиях современного общества угроза для здоровья может возникнуть у любого человека вследствие внезапно проявившегося острого заболевания, несчастного случая или отравления. Именно такая, внезапно возникшая ситуация предполагает оказание пострадавшему первой помощи.</w:t>
      </w:r>
    </w:p>
    <w:p w14:paraId="683EA63F" w14:textId="77777777" w:rsidR="00373582" w:rsidRDefault="00995C41">
      <w:pPr>
        <w:spacing w:line="276" w:lineRule="auto"/>
        <w:ind w:firstLine="709"/>
        <w:jc w:val="both"/>
      </w:pPr>
      <w:r>
        <w:t xml:space="preserve">Первая помощь — это простейшие, срочные и целесообразные меры, направленные на спасение жизни пострадавшего, облегчение его страданий, предупреждение дальнейших повреждений и возможных осложнений, которые следует предпринять на месте происшествия до прибытия скорой медицинской помощи или доставки пострадавшего в лечебное учреждение. </w:t>
      </w:r>
    </w:p>
    <w:p w14:paraId="467CB8DF" w14:textId="77777777" w:rsidR="00373582" w:rsidRDefault="00995C41">
      <w:pPr>
        <w:spacing w:line="276" w:lineRule="auto"/>
        <w:ind w:firstLine="709"/>
        <w:jc w:val="both"/>
      </w:pPr>
      <w:r>
        <w:t>Как правило, первую помощь пострадавшим оказывает любой человек, оказавшийся рядом. От его правильных и своевременных действий часто зависит жизнь и здоровье пострадавшего. Готовность окружающих в критической ситуации не растеряться, оказать моральную и физическую поддержку пострадавшему и как можно скорее вызвать необходимую помощь чрезвычайно важна.</w:t>
      </w:r>
    </w:p>
    <w:p w14:paraId="39CD11C3" w14:textId="77777777" w:rsidR="00373582" w:rsidRDefault="00995C41">
      <w:pPr>
        <w:spacing w:line="276" w:lineRule="auto"/>
        <w:ind w:firstLine="709"/>
        <w:jc w:val="both"/>
      </w:pPr>
      <w:r>
        <w:t>Оказание первой помощи действительно может стать принципиальным в вопросе жизни и смерти пострадавшего. Поэтому очень важно, чтобы люди, умеющие оказывать первую помощь, были в каждой семье, среди соседей в каждом доме, в каждом учебном заведении, в трудовых коллективах. Можно говорить о десятках миллионов человек потенциальных участников первой помощи (практически это все дееспособное население страны). Проблема оказания первой помощи затрагивает людей разных слоев общества, профессий, возраста.</w:t>
      </w:r>
    </w:p>
    <w:p w14:paraId="0B2F3C03" w14:textId="77777777" w:rsidR="00373582" w:rsidRDefault="00373582">
      <w:pPr>
        <w:spacing w:line="276" w:lineRule="auto"/>
        <w:ind w:firstLine="709"/>
        <w:jc w:val="both"/>
      </w:pPr>
    </w:p>
    <w:p w14:paraId="2E1DEE39" w14:textId="77777777" w:rsidR="00373582" w:rsidRDefault="00995C41">
      <w:pPr>
        <w:spacing w:line="276" w:lineRule="auto"/>
        <w:ind w:firstLine="709"/>
        <w:jc w:val="both"/>
      </w:pPr>
      <w:r>
        <w:rPr>
          <w:b/>
          <w:bCs/>
        </w:rPr>
        <w:t>Цель программы</w:t>
      </w:r>
      <w:r>
        <w:t xml:space="preserve"> — создать условия для содействия снижению смертности населения по причине неоказания первой помощи на основе изучения приемов оказания первой помощи.</w:t>
      </w:r>
    </w:p>
    <w:p w14:paraId="4D48BDD9" w14:textId="77777777" w:rsidR="00373582" w:rsidRDefault="00995C41">
      <w:pPr>
        <w:numPr>
          <w:ilvl w:val="0"/>
          <w:numId w:val="1"/>
        </w:numPr>
        <w:spacing w:line="276" w:lineRule="auto"/>
        <w:jc w:val="both"/>
      </w:pPr>
      <w:r>
        <w:t>Повышение осведомленности населения Российской Федерации о важности оказания первой помощи;</w:t>
      </w:r>
    </w:p>
    <w:p w14:paraId="7AA8100F" w14:textId="77777777" w:rsidR="00373582" w:rsidRDefault="00995C41">
      <w:pPr>
        <w:numPr>
          <w:ilvl w:val="0"/>
          <w:numId w:val="1"/>
        </w:numPr>
        <w:spacing w:line="276" w:lineRule="auto"/>
        <w:jc w:val="both"/>
      </w:pPr>
      <w:r>
        <w:t>повышение грамотности населения Российской Федерации по оказанию первой помощи;</w:t>
      </w:r>
    </w:p>
    <w:p w14:paraId="1C7D14AD" w14:textId="77777777" w:rsidR="00373582" w:rsidRDefault="00995C41">
      <w:pPr>
        <w:numPr>
          <w:ilvl w:val="0"/>
          <w:numId w:val="1"/>
        </w:numPr>
        <w:spacing w:line="276" w:lineRule="auto"/>
        <w:jc w:val="both"/>
      </w:pPr>
      <w:r>
        <w:t>снижение общей тревожности населения, вызванной личной неуверенностью в получении первой помощи в случае необходимости со стороны сограждан — очевидцев происшествия, а также связанной с собственным неумением оказывать первую помощь при несчастных случаях, травмах, отравлениях, других состояниях и заболеваниях, угрожающих жизни и здоровью.</w:t>
      </w:r>
    </w:p>
    <w:p w14:paraId="058EE2D4" w14:textId="77777777" w:rsidR="00373582" w:rsidRDefault="00995C41">
      <w:pPr>
        <w:spacing w:line="276" w:lineRule="auto"/>
        <w:ind w:firstLine="709"/>
        <w:jc w:val="both"/>
      </w:pPr>
      <w:r>
        <w:rPr>
          <w:b/>
          <w:bCs/>
        </w:rPr>
        <w:t xml:space="preserve">По цели обучения </w:t>
      </w:r>
      <w:r>
        <w:t xml:space="preserve">данная программа является прикладной, поскольку ориентирована </w:t>
      </w:r>
      <w:r>
        <w:lastRenderedPageBreak/>
        <w:t>на выработку актуальных навыков и умений.</w:t>
      </w:r>
    </w:p>
    <w:p w14:paraId="55A09869" w14:textId="77777777" w:rsidR="00373582" w:rsidRDefault="00995C41">
      <w:pPr>
        <w:spacing w:line="276" w:lineRule="auto"/>
        <w:ind w:firstLine="709"/>
        <w:jc w:val="both"/>
      </w:pPr>
      <w:r>
        <w:t xml:space="preserve">В ходе достижения целей программы решаются следующие </w:t>
      </w:r>
      <w:r>
        <w:rPr>
          <w:b/>
          <w:bCs/>
        </w:rPr>
        <w:t>задачи:</w:t>
      </w:r>
    </w:p>
    <w:p w14:paraId="0D03D33B" w14:textId="77777777" w:rsidR="00373582" w:rsidRDefault="00995C41">
      <w:pPr>
        <w:numPr>
          <w:ilvl w:val="0"/>
          <w:numId w:val="1"/>
        </w:numPr>
        <w:spacing w:line="276" w:lineRule="auto"/>
        <w:jc w:val="both"/>
      </w:pPr>
      <w:bookmarkStart w:id="1" w:name="_Hlk76990537"/>
      <w:r>
        <w:t>обучение населения Российской Федерации оказанию первой помощи при несчастных случаях, травмах, отравлениях, других состояниях и заболеваниях, угрожающих жизни и здоровью, в соответствии с требованиями, предъявляемыми законодательством Российской Федерации;</w:t>
      </w:r>
    </w:p>
    <w:p w14:paraId="66CB452A" w14:textId="77777777" w:rsidR="00373582" w:rsidRDefault="00995C41">
      <w:pPr>
        <w:numPr>
          <w:ilvl w:val="0"/>
          <w:numId w:val="2"/>
        </w:numPr>
        <w:spacing w:line="276" w:lineRule="auto"/>
        <w:jc w:val="both"/>
      </w:pPr>
      <w:r>
        <w:t>взаимодействие с государственными органами, учреждениями здравоохранения в целях реализации программы «Первая помощь», утверждения учебно-методических материалов, обеспечения признания учебных программ, сертификатов первой помощи;</w:t>
      </w:r>
    </w:p>
    <w:p w14:paraId="1F294815" w14:textId="77777777" w:rsidR="00373582" w:rsidRDefault="00995C41">
      <w:pPr>
        <w:numPr>
          <w:ilvl w:val="0"/>
          <w:numId w:val="2"/>
        </w:numPr>
        <w:spacing w:line="276" w:lineRule="auto"/>
        <w:jc w:val="both"/>
      </w:pPr>
      <w:r>
        <w:t>повышение качества и эффективности обучения в рамках программы «Первая помощь» с помощью новых методик и программ повышения квалификации, новых учебных материалов и модернизации подготовки инструкторов и тренеров;</w:t>
      </w:r>
    </w:p>
    <w:p w14:paraId="0DBF0FB8" w14:textId="77777777" w:rsidR="00373582" w:rsidRDefault="00995C41">
      <w:pPr>
        <w:numPr>
          <w:ilvl w:val="0"/>
          <w:numId w:val="1"/>
        </w:numPr>
        <w:spacing w:line="276" w:lineRule="auto"/>
        <w:jc w:val="both"/>
      </w:pPr>
      <w:r>
        <w:t>проведение соответствующей социальной рекламы обучения первой помощи, направленной на создание у населения мотивации к обучению первой помощи.</w:t>
      </w:r>
    </w:p>
    <w:bookmarkEnd w:id="1"/>
    <w:p w14:paraId="75CAC142" w14:textId="77777777" w:rsidR="00373582" w:rsidRDefault="00995C41">
      <w:pPr>
        <w:spacing w:line="276" w:lineRule="auto"/>
        <w:ind w:firstLine="709"/>
        <w:jc w:val="both"/>
      </w:pPr>
      <w:r>
        <w:t>Планируемым результатом обучения по программе</w:t>
      </w:r>
      <w:r>
        <w:rPr>
          <w:b/>
          <w:bCs/>
        </w:rPr>
        <w:t xml:space="preserve"> </w:t>
      </w:r>
      <w:r>
        <w:t>будет являться освоение указанных в данной программе теоретических и практических знаний, умений и навыков по оказанию первой помощи при несчастных случаях, травмах, отравлениях, других состояниях и заболеваниях, угрожающих жизни и здоровью.</w:t>
      </w:r>
    </w:p>
    <w:p w14:paraId="7E6502C0" w14:textId="77777777" w:rsidR="00373582" w:rsidRDefault="00995C41">
      <w:pPr>
        <w:spacing w:line="276" w:lineRule="auto"/>
        <w:ind w:firstLine="709"/>
        <w:jc w:val="both"/>
      </w:pPr>
      <w:r>
        <w:t>Обучение, а также оценка знаний и умений обучающихся проводятся в теоретической форме, а также в форме практической отработки навыков на специальных манекенах-тренажерах и др. оборудовании и материалах.</w:t>
      </w:r>
    </w:p>
    <w:p w14:paraId="042770AC" w14:textId="77777777" w:rsidR="00373582" w:rsidRDefault="00995C41">
      <w:pPr>
        <w:spacing w:line="276" w:lineRule="auto"/>
        <w:ind w:firstLine="709"/>
        <w:jc w:val="both"/>
      </w:pPr>
      <w:r>
        <w:t>Российский Красный Крест является членом Международной Федерации обществ Красного Креста и Красного Полумесяца (</w:t>
      </w:r>
      <w:proofErr w:type="spellStart"/>
      <w:r>
        <w:t>МФОККиКП</w:t>
      </w:r>
      <w:proofErr w:type="spellEnd"/>
      <w:r>
        <w:t>), единственной неправительственной организации в мире, которая систематизирует опыт оказания первой помощи, а также публикует рекомендации по оказанию первой помощи.</w:t>
      </w:r>
    </w:p>
    <w:p w14:paraId="781A1FC4" w14:textId="77777777" w:rsidR="00373582" w:rsidRDefault="00995C41">
      <w:pPr>
        <w:spacing w:line="276" w:lineRule="auto"/>
        <w:ind w:firstLine="709"/>
        <w:jc w:val="both"/>
      </w:pPr>
      <w:r>
        <w:t>В связи с отсутствием соответствующего государственного образовательного стандарта по изучению приемов оказания первой помощи данная программа строилась с опорой на Международные рекомендации по оказанию первой помощи, реанимации и образованию Глобального справочного центра Международной Федерации обществ Красного Креста и Красного Полумесяца.</w:t>
      </w:r>
    </w:p>
    <w:p w14:paraId="1D41A5A1" w14:textId="77777777" w:rsidR="00373582" w:rsidRDefault="00995C41">
      <w:pPr>
        <w:spacing w:line="276" w:lineRule="auto"/>
        <w:ind w:firstLine="709"/>
        <w:jc w:val="both"/>
      </w:pPr>
      <w:r>
        <w:t xml:space="preserve">Программа обучения первой помощи Российского Красного Креста опирается как на требования российского законодательства (Федеральный закон от 21.11.2011 г. № 323-ФЗ «Об основах охраны здоровья граждан в Российской Федерации» (статья 31, части 1 и 4), Приказ Минздравсоцразвития от 04.05.2012 г. № 477н «Об утверждении перечня состояний, при которых оказывается первая помощь, и перечня мероприятий по оказанию первой помощи»), так и на Международные рекомендации </w:t>
      </w:r>
      <w:proofErr w:type="spellStart"/>
      <w:r>
        <w:t>МФОККиКП</w:t>
      </w:r>
      <w:proofErr w:type="spellEnd"/>
      <w:r>
        <w:t xml:space="preserve"> по оказанию первой помощи, реанимации и образованию (International First </w:t>
      </w:r>
      <w:proofErr w:type="spellStart"/>
      <w:r>
        <w:t>Aid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, IFRC, </w:t>
      </w:r>
      <w:proofErr w:type="spellStart"/>
      <w:r>
        <w:t>Geneve</w:t>
      </w:r>
      <w:proofErr w:type="spellEnd"/>
      <w:r>
        <w:t xml:space="preserve">, 2020). </w:t>
      </w:r>
    </w:p>
    <w:p w14:paraId="7A7BDC0A" w14:textId="77777777" w:rsidR="00373582" w:rsidRDefault="00995C41">
      <w:pPr>
        <w:spacing w:line="276" w:lineRule="auto"/>
        <w:ind w:firstLine="709"/>
        <w:jc w:val="both"/>
      </w:pPr>
      <w:r>
        <w:t xml:space="preserve">Программа первой помощи имеет сертификат </w:t>
      </w:r>
      <w:proofErr w:type="spellStart"/>
      <w:r>
        <w:t>МФОККиКП</w:t>
      </w:r>
      <w:proofErr w:type="spellEnd"/>
      <w:r>
        <w:t xml:space="preserve"> о соответствии Международным рекомендациям по оказанию первой помощи, реанимации и образованию 2020 Красного Креста / Красного Полумесяца, одобрена Минздравом России.</w:t>
      </w:r>
    </w:p>
    <w:p w14:paraId="7CB56191" w14:textId="77777777" w:rsidR="00373582" w:rsidRDefault="00995C41">
      <w:pPr>
        <w:spacing w:line="276" w:lineRule="auto"/>
        <w:ind w:firstLine="709"/>
        <w:jc w:val="both"/>
      </w:pPr>
      <w:r>
        <w:t>Программа «Первая помощь» включает обучение всем мероприятиям оказания первой помощи в соответствии с приказом Минздравсоцразвития России от 4 мая 2012 г. № 477н.</w:t>
      </w:r>
    </w:p>
    <w:p w14:paraId="556CF448" w14:textId="77777777" w:rsidR="00373582" w:rsidRDefault="00995C41">
      <w:pPr>
        <w:pStyle w:val="Style5"/>
        <w:widowControl/>
        <w:spacing w:line="276" w:lineRule="auto"/>
        <w:ind w:firstLine="709"/>
        <w:jc w:val="both"/>
      </w:pPr>
      <w:r>
        <w:t>Программа «Первая помощь» объемом 8 часов рассчитана на 1 учебный день, в том числе: теоретические занятия — 2 часа 15 мин.; практические занятия (манекены-тренажеры и др.) — 4 часа 40 мин; перерывы, обеды — 1 час 10 мин.</w:t>
      </w:r>
    </w:p>
    <w:p w14:paraId="4FE44AB1" w14:textId="77777777" w:rsidR="00373582" w:rsidRDefault="00995C41">
      <w:pPr>
        <w:ind w:firstLine="709"/>
        <w:jc w:val="both"/>
      </w:pPr>
      <w:r>
        <w:lastRenderedPageBreak/>
        <w:t>Занятия проводятся по мере формирования групп по 10–12 человек.</w:t>
      </w:r>
    </w:p>
    <w:p w14:paraId="04124EA8" w14:textId="77777777" w:rsidR="00373582" w:rsidRDefault="00373582">
      <w:pPr>
        <w:ind w:firstLine="709"/>
        <w:jc w:val="both"/>
        <w:rPr>
          <w:color w:val="auto"/>
        </w:rPr>
      </w:pPr>
    </w:p>
    <w:p w14:paraId="4D603B27" w14:textId="77777777" w:rsidR="00373582" w:rsidRDefault="00995C41">
      <w:pPr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Планируемые результаты обучения.</w:t>
      </w:r>
    </w:p>
    <w:p w14:paraId="7FCA22E0" w14:textId="77777777" w:rsidR="00373582" w:rsidRDefault="00373582">
      <w:pPr>
        <w:ind w:firstLine="709"/>
        <w:jc w:val="both"/>
        <w:rPr>
          <w:b/>
          <w:bCs/>
          <w:color w:val="auto"/>
        </w:rPr>
      </w:pPr>
    </w:p>
    <w:p w14:paraId="08A8F82B" w14:textId="77777777" w:rsidR="00373582" w:rsidRDefault="00995C41">
      <w:pPr>
        <w:ind w:firstLine="709"/>
        <w:jc w:val="both"/>
        <w:rPr>
          <w:color w:val="auto"/>
          <w:u w:color="0000FF"/>
        </w:rPr>
      </w:pPr>
      <w:r>
        <w:rPr>
          <w:color w:val="auto"/>
          <w:u w:color="0000FF"/>
        </w:rPr>
        <w:t>Результатом освоения программы является формирование у обучающихся ключевых компетенций по оказанию первой помощи:</w:t>
      </w:r>
    </w:p>
    <w:p w14:paraId="554548C9" w14:textId="77777777" w:rsidR="00373582" w:rsidRDefault="00995C41">
      <w:pPr>
        <w:pStyle w:val="a8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Способность выявлять состояния, при которых оказывается первая помощь (К1);</w:t>
      </w:r>
    </w:p>
    <w:p w14:paraId="5E062594" w14:textId="77777777" w:rsidR="00373582" w:rsidRDefault="00995C41">
      <w:pPr>
        <w:pStyle w:val="a8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Способность выполнять мероприятия по оказанию первой помощи (К2).</w:t>
      </w:r>
    </w:p>
    <w:p w14:paraId="2CDC8173" w14:textId="77777777" w:rsidR="00373582" w:rsidRDefault="00373582">
      <w:pPr>
        <w:ind w:firstLine="709"/>
        <w:jc w:val="both"/>
        <w:rPr>
          <w:rFonts w:cs="Times New Roman"/>
          <w:color w:val="auto"/>
          <w:u w:color="0000FF"/>
        </w:rPr>
      </w:pPr>
    </w:p>
    <w:p w14:paraId="225ED4B9" w14:textId="77777777" w:rsidR="00373582" w:rsidRDefault="00995C41">
      <w:pPr>
        <w:ind w:firstLine="709"/>
        <w:jc w:val="both"/>
        <w:rPr>
          <w:rFonts w:cs="Times New Roman"/>
          <w:color w:val="auto"/>
          <w:u w:color="0000FF"/>
        </w:rPr>
      </w:pPr>
      <w:r>
        <w:rPr>
          <w:rFonts w:cs="Times New Roman"/>
          <w:color w:val="auto"/>
          <w:u w:color="0000FF"/>
        </w:rPr>
        <w:t xml:space="preserve">Для формирования компетенции К1 обучающиеся </w:t>
      </w:r>
      <w:r>
        <w:rPr>
          <w:rFonts w:cs="Times New Roman"/>
          <w:b/>
          <w:bCs/>
          <w:color w:val="auto"/>
          <w:u w:color="0000FF"/>
        </w:rPr>
        <w:t>должны знать:</w:t>
      </w:r>
    </w:p>
    <w:p w14:paraId="2B137CAC" w14:textId="77777777" w:rsidR="00373582" w:rsidRDefault="00373582">
      <w:pPr>
        <w:ind w:firstLine="709"/>
        <w:jc w:val="both"/>
        <w:rPr>
          <w:rFonts w:cs="Times New Roman"/>
          <w:color w:val="auto"/>
          <w:u w:color="0000FF"/>
        </w:rPr>
      </w:pPr>
    </w:p>
    <w:p w14:paraId="25A2A68E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общие положения, касающиеся первой помощи и основные понятия, ее определяющие, в том числе права и обязанности по оказанию первой помощи;</w:t>
      </w:r>
    </w:p>
    <w:p w14:paraId="6BDC67C8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организационно-правовые аспекты оказания первой помощи;</w:t>
      </w:r>
    </w:p>
    <w:p w14:paraId="01864777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состояния, при которых оказывается первая помощь, ее основные мероприятия;</w:t>
      </w:r>
    </w:p>
    <w:p w14:paraId="1770519C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общую последовательность действий на месте происшествия с наличием пострадавших;</w:t>
      </w:r>
    </w:p>
    <w:p w14:paraId="4AF79C0C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внешние факторы, создающие опасности при оказании первой помощи;</w:t>
      </w:r>
    </w:p>
    <w:p w14:paraId="182A5D8E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отсутствия сознания и дыхания;</w:t>
      </w:r>
    </w:p>
    <w:p w14:paraId="2C53BCA5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острой непроходимости дыхательных путей;</w:t>
      </w:r>
    </w:p>
    <w:p w14:paraId="2378D84A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проведения обзорного осмотра и признаки наружных кровотечений;</w:t>
      </w:r>
    </w:p>
    <w:p w14:paraId="6E0E5A42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проведения подробного осмотра пострадавшего на наличие травм и повреждений;</w:t>
      </w:r>
    </w:p>
    <w:p w14:paraId="37A98BD7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ожогов и других эффектов воздействия высоких температур;</w:t>
      </w:r>
    </w:p>
    <w:p w14:paraId="7E66864D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отморожений и других эффектов воздействия низких температур;</w:t>
      </w:r>
    </w:p>
    <w:p w14:paraId="3E3B37F3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отравлений.</w:t>
      </w:r>
    </w:p>
    <w:p w14:paraId="00DE4869" w14:textId="77777777" w:rsidR="00373582" w:rsidRDefault="00373582">
      <w:pPr>
        <w:ind w:firstLine="709"/>
        <w:jc w:val="both"/>
        <w:rPr>
          <w:rFonts w:cs="Times New Roman"/>
          <w:color w:val="auto"/>
          <w:u w:color="0000FF"/>
        </w:rPr>
      </w:pPr>
    </w:p>
    <w:p w14:paraId="6A8CA388" w14:textId="77777777" w:rsidR="00373582" w:rsidRDefault="00995C41">
      <w:pPr>
        <w:ind w:firstLine="709"/>
        <w:jc w:val="both"/>
        <w:rPr>
          <w:rFonts w:cs="Times New Roman"/>
          <w:color w:val="auto"/>
          <w:u w:color="0000FF"/>
        </w:rPr>
      </w:pPr>
      <w:r>
        <w:rPr>
          <w:rFonts w:cs="Times New Roman"/>
          <w:color w:val="auto"/>
          <w:u w:color="0000FF"/>
        </w:rPr>
        <w:t xml:space="preserve">Для формирования компетенции К1 обучающиеся </w:t>
      </w:r>
      <w:r>
        <w:rPr>
          <w:rFonts w:cs="Times New Roman"/>
          <w:b/>
          <w:bCs/>
          <w:color w:val="auto"/>
          <w:u w:color="0000FF"/>
        </w:rPr>
        <w:t>должны уметь:</w:t>
      </w:r>
    </w:p>
    <w:p w14:paraId="306A8BE0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угрожающие факторы для собственной жизни и здоровья;</w:t>
      </w:r>
    </w:p>
    <w:p w14:paraId="0284CBCC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угрожающие факторы для жизни и здоровья пострадавшего и окружающих;</w:t>
      </w:r>
    </w:p>
    <w:p w14:paraId="3B8B0629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оценивать количество пострадавших;</w:t>
      </w:r>
    </w:p>
    <w:p w14:paraId="5F781D73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наличие сознания у пострадавшего;</w:t>
      </w:r>
    </w:p>
    <w:p w14:paraId="1E0EAB5B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наличие дыхания с помощью слуха, зрения и осязания;</w:t>
      </w:r>
    </w:p>
    <w:p w14:paraId="33D08F16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наличие кровообращения, проверять наличие пульса на магистральных артериях;</w:t>
      </w:r>
    </w:p>
    <w:p w14:paraId="630E0E57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обзорный осмотр пострадавшего на наличие кровотечений;</w:t>
      </w:r>
    </w:p>
    <w:p w14:paraId="2D490728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признаки кровопотери;</w:t>
      </w:r>
    </w:p>
    <w:p w14:paraId="65A4646B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подробный осмотр и опрос пострадавшего: головы, шеи, груди, спины, живота и таза, конечностей.</w:t>
      </w:r>
    </w:p>
    <w:p w14:paraId="6EAD435F" w14:textId="77777777" w:rsidR="00373582" w:rsidRDefault="00373582">
      <w:pPr>
        <w:rPr>
          <w:rFonts w:cs="Times New Roman"/>
          <w:color w:val="auto"/>
          <w:u w:color="0000FF"/>
        </w:rPr>
      </w:pPr>
    </w:p>
    <w:p w14:paraId="07FE7FF0" w14:textId="77777777" w:rsidR="00373582" w:rsidRDefault="00995C41">
      <w:pPr>
        <w:ind w:firstLine="709"/>
        <w:jc w:val="both"/>
        <w:rPr>
          <w:rFonts w:cs="Times New Roman"/>
          <w:color w:val="auto"/>
          <w:u w:color="0000FF"/>
        </w:rPr>
      </w:pPr>
      <w:r>
        <w:rPr>
          <w:rFonts w:cs="Times New Roman"/>
          <w:color w:val="auto"/>
          <w:u w:color="0000FF"/>
        </w:rPr>
        <w:t xml:space="preserve">Для формирования компетенции К2 обучающиеся </w:t>
      </w:r>
      <w:r>
        <w:rPr>
          <w:rFonts w:cs="Times New Roman"/>
          <w:b/>
          <w:bCs/>
          <w:color w:val="auto"/>
          <w:u w:color="0000FF"/>
        </w:rPr>
        <w:t>должны знать:</w:t>
      </w:r>
    </w:p>
    <w:p w14:paraId="497EC75E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способы перемещения пострадавших;</w:t>
      </w:r>
    </w:p>
    <w:p w14:paraId="1FB34F4C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порядок вызова скорой медицинской помощи;</w:t>
      </w:r>
    </w:p>
    <w:p w14:paraId="3CF5CA89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отсутствии сознания, остановке дыхания и кровообращения, правила проведения сердечно-легочной реанимации;</w:t>
      </w:r>
    </w:p>
    <w:p w14:paraId="3C67BEE3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инородных телах верхних дыхательных путей;</w:t>
      </w:r>
    </w:p>
    <w:p w14:paraId="7312F17D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травмах различных областей тела;</w:t>
      </w:r>
    </w:p>
    <w:p w14:paraId="38C73F3F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lastRenderedPageBreak/>
        <w:t>правила транспортной иммобилизации;</w:t>
      </w:r>
    </w:p>
    <w:p w14:paraId="4ED23106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ожогах и других эффектах воздействия</w:t>
      </w:r>
    </w:p>
    <w:p w14:paraId="70AF848D" w14:textId="77777777" w:rsidR="00373582" w:rsidRDefault="00995C41">
      <w:pPr>
        <w:ind w:firstLine="709"/>
        <w:jc w:val="both"/>
        <w:rPr>
          <w:rFonts w:cs="Times New Roman"/>
          <w:color w:val="auto"/>
          <w:u w:color="0000FF"/>
        </w:rPr>
      </w:pPr>
      <w:r>
        <w:rPr>
          <w:rFonts w:cs="Times New Roman"/>
          <w:color w:val="auto"/>
          <w:u w:color="0000FF"/>
        </w:rPr>
        <w:t>высоких температур;</w:t>
      </w:r>
    </w:p>
    <w:p w14:paraId="187CF91B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отморожениях и других эффектах воздействия низких температур;</w:t>
      </w:r>
    </w:p>
    <w:p w14:paraId="0D6D393C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отравлениях.</w:t>
      </w:r>
    </w:p>
    <w:p w14:paraId="32395DA8" w14:textId="77777777" w:rsidR="00373582" w:rsidRDefault="00373582">
      <w:pPr>
        <w:rPr>
          <w:rFonts w:cs="Times New Roman"/>
          <w:color w:val="auto"/>
          <w:u w:color="0000FF"/>
        </w:rPr>
      </w:pPr>
    </w:p>
    <w:p w14:paraId="5DCACBF9" w14:textId="77777777" w:rsidR="00373582" w:rsidRDefault="00995C41">
      <w:pPr>
        <w:ind w:firstLine="709"/>
        <w:jc w:val="both"/>
        <w:rPr>
          <w:rFonts w:cs="Times New Roman"/>
          <w:color w:val="auto"/>
          <w:u w:color="0000FF"/>
        </w:rPr>
      </w:pPr>
      <w:r>
        <w:rPr>
          <w:rFonts w:cs="Times New Roman"/>
          <w:color w:val="auto"/>
          <w:u w:color="0000FF"/>
        </w:rPr>
        <w:t xml:space="preserve">Для формирования компетенции К2 обучающиеся </w:t>
      </w:r>
      <w:r>
        <w:rPr>
          <w:rFonts w:cs="Times New Roman"/>
          <w:b/>
          <w:bCs/>
          <w:color w:val="auto"/>
          <w:u w:color="0000FF"/>
        </w:rPr>
        <w:t>должны уметь:</w:t>
      </w:r>
    </w:p>
    <w:p w14:paraId="47FFF669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устранять угрожающие факторы для жизни и здоровья;</w:t>
      </w:r>
    </w:p>
    <w:p w14:paraId="419CE3A6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прекращать действие повреждающих факторов на пострадавшего;</w:t>
      </w:r>
    </w:p>
    <w:p w14:paraId="3AD6386A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извлекать пострадавшего из транспортного средства или других труднодоступных мест;</w:t>
      </w:r>
    </w:p>
    <w:p w14:paraId="473EFD92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применять различные способы перемещения, пострадавших одним, двумя или более участников оказания первой помощи;</w:t>
      </w:r>
    </w:p>
    <w:p w14:paraId="56929351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правилом;</w:t>
      </w:r>
    </w:p>
    <w:p w14:paraId="502A7CFE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использовать штатные (аптечки первой помощи) и подручные средства оказания первой помощи;</w:t>
      </w:r>
    </w:p>
    <w:p w14:paraId="0909EBB3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открывать дыхательные пути запрокидыванием головы с подъемом подбородка, выдвижением нижней челюсти;</w:t>
      </w:r>
    </w:p>
    <w:p w14:paraId="5CA3FA2F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осуществлять давление руками на грудину пострадавшего;</w:t>
      </w:r>
    </w:p>
    <w:p w14:paraId="19C1B3D8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искусственное дыхание «Рот ко рту», «Рот к носу», с использованием устройства для искусственного дыхания;</w:t>
      </w:r>
    </w:p>
    <w:p w14:paraId="371D25FC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обеспечивать проходимость верхних дыхательных путей, приданием устойчивого бокового положения;</w:t>
      </w:r>
    </w:p>
    <w:p w14:paraId="7446F715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удаление инородного тела из верхних дыхательных путей пострадавшего;</w:t>
      </w:r>
    </w:p>
    <w:p w14:paraId="6181C5DB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владеть приемами временной остановки наружного кровотечения: пальцевое прижатие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14:paraId="4A904BAF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оказывать первую помощь при ранениях различной локализации;</w:t>
      </w:r>
    </w:p>
    <w:p w14:paraId="1CB44C59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накладывать повязки на различные участки тела;</w:t>
      </w:r>
    </w:p>
    <w:p w14:paraId="4BE1A8A8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 xml:space="preserve">накладывать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окклюзионную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 xml:space="preserve"> (герметизирующую) повязку на грудную клетку;</w:t>
      </w:r>
    </w:p>
    <w:p w14:paraId="2B1002F5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иммобилизацию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аутоиммобилизация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, с помощью подручных средств, с использованием медицинских изделий);</w:t>
      </w:r>
    </w:p>
    <w:p w14:paraId="204E4740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фиксировать шейный отдел позвоночника (вручную, подручными средствами, с использованием медицинских изделий);</w:t>
      </w:r>
    </w:p>
    <w:p w14:paraId="76101858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прекращать воздействие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14:paraId="6282EDB7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14:paraId="53E66829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применять термоизоляцию при отморожениях и других эффектах воздействия низких температур;</w:t>
      </w:r>
    </w:p>
    <w:p w14:paraId="4936CF33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придавать пострадавшему оптимальное положение тела;</w:t>
      </w:r>
    </w:p>
    <w:p w14:paraId="56B7BD5B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контролировать состояние пострадавшего (сознание, дыхание, кровообращение);</w:t>
      </w:r>
    </w:p>
    <w:p w14:paraId="61E82020" w14:textId="77777777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t>оказывать психологическую поддержку пострадавшему;</w:t>
      </w:r>
    </w:p>
    <w:p w14:paraId="21256430" w14:textId="44FD911B" w:rsidR="00373582" w:rsidRDefault="00995C4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FF"/>
        </w:rPr>
        <w:lastRenderedPageBreak/>
        <w:t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14:paraId="4EB49798" w14:textId="77777777" w:rsidR="003E6D42" w:rsidRDefault="003E6D42" w:rsidP="003E6D42">
      <w:pPr>
        <w:pStyle w:val="a8"/>
        <w:ind w:left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</w:p>
    <w:p w14:paraId="6F9AA471" w14:textId="77777777" w:rsidR="003E6D42" w:rsidRDefault="003E6D42" w:rsidP="003E6D42">
      <w:pPr>
        <w:ind w:firstLine="709"/>
        <w:jc w:val="both"/>
      </w:pPr>
      <w:r w:rsidRPr="003E6D42">
        <w:rPr>
          <w:b/>
          <w:bCs/>
          <w:color w:val="auto"/>
          <w:u w:color="0000FF"/>
        </w:rPr>
        <w:t>Трудоемкость</w:t>
      </w:r>
      <w:r w:rsidRPr="003E6D42">
        <w:rPr>
          <w:rStyle w:val="a9"/>
          <w:b w:val="0"/>
          <w:bCs w:val="0"/>
        </w:rPr>
        <w:t xml:space="preserve"> п</w:t>
      </w:r>
      <w:r>
        <w:rPr>
          <w:rStyle w:val="a9"/>
        </w:rPr>
        <w:t>рограммы</w:t>
      </w:r>
    </w:p>
    <w:p w14:paraId="1AA3849B" w14:textId="5BCC71FE" w:rsidR="003E6D42" w:rsidRDefault="003E6D42" w:rsidP="003E6D42">
      <w:pPr>
        <w:pStyle w:val="ab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 соответствии с календарным учебным графиком и учебным планом трудоемкость обучения по данной программе составляет 8 часов, включая все виды аудиторной и внеаудиторной учебной работы (самостоятельные работы, практики и время, отводимое на контроль качества освоения слушателем программы).</w:t>
      </w:r>
    </w:p>
    <w:p w14:paraId="0E22E409" w14:textId="77777777" w:rsidR="003E6D42" w:rsidRDefault="003E6D42" w:rsidP="003E6D42">
      <w:pPr>
        <w:ind w:firstLine="709"/>
        <w:jc w:val="both"/>
        <w:rPr>
          <w:rStyle w:val="Hyperlink0"/>
        </w:rPr>
      </w:pPr>
      <w:r>
        <w:rPr>
          <w:rStyle w:val="Hyperlink0"/>
        </w:rPr>
        <w:t>Для всех видов аудиторных занятий академический час устанавливается продолжительностью 45 минут.</w:t>
      </w:r>
    </w:p>
    <w:p w14:paraId="6B92E9CF" w14:textId="77777777" w:rsidR="003E6D42" w:rsidRDefault="003E6D42" w:rsidP="003E6D42">
      <w:pPr>
        <w:pStyle w:val="ab"/>
        <w:ind w:firstLine="709"/>
        <w:jc w:val="both"/>
        <w:rPr>
          <w:rStyle w:val="Hyperlink0"/>
        </w:rPr>
      </w:pPr>
      <w:r>
        <w:rPr>
          <w:rStyle w:val="aa"/>
          <w:rFonts w:ascii="Times New Roman" w:hAnsi="Times New Roman"/>
          <w:sz w:val="24"/>
          <w:szCs w:val="24"/>
        </w:rPr>
        <w:t>Обязательные аудиторные занятия проводятся с группой (оптимальное количество обучающихся — до 12 чел.). Практические занятия проводятся с делением обучающихся на мини-группы.</w:t>
      </w:r>
    </w:p>
    <w:p w14:paraId="3558CB27" w14:textId="7BC3FAF2" w:rsidR="003E6D42" w:rsidRPr="003E6D42" w:rsidRDefault="003E6D42" w:rsidP="003E6D42">
      <w:pPr>
        <w:ind w:firstLine="709"/>
        <w:rPr>
          <w:rFonts w:cs="Times New Roman"/>
          <w:color w:val="auto"/>
          <w:u w:color="0000FF"/>
        </w:rPr>
      </w:pPr>
      <w:r>
        <w:rPr>
          <w:rStyle w:val="Hyperlink0"/>
        </w:rPr>
        <w:t>Общий срок обучения — 1 день.</w:t>
      </w:r>
    </w:p>
    <w:p w14:paraId="328142E1" w14:textId="77777777" w:rsidR="00373582" w:rsidRDefault="00373582">
      <w:pPr>
        <w:shd w:val="clear" w:color="auto" w:fill="FFFFFF"/>
        <w:ind w:firstLine="709"/>
        <w:jc w:val="center"/>
        <w:rPr>
          <w:rFonts w:cs="Times New Roman"/>
        </w:rPr>
      </w:pPr>
    </w:p>
    <w:p w14:paraId="23EF897B" w14:textId="6DE5F3F5" w:rsidR="00373582" w:rsidRDefault="003E6D42">
      <w:pPr>
        <w:shd w:val="clear" w:color="auto" w:fill="FFFFFF"/>
        <w:jc w:val="center"/>
        <w:rPr>
          <w:b/>
          <w:bCs/>
        </w:rPr>
      </w:pPr>
      <w:bookmarkStart w:id="2" w:name="_Hlk145591754"/>
      <w:r>
        <w:rPr>
          <w:b/>
          <w:bCs/>
        </w:rPr>
        <w:t>Учебн</w:t>
      </w:r>
      <w:r w:rsidR="00530D4C">
        <w:rPr>
          <w:b/>
          <w:bCs/>
        </w:rPr>
        <w:t>ый</w:t>
      </w:r>
      <w:r w:rsidR="00995C41">
        <w:rPr>
          <w:b/>
          <w:bCs/>
        </w:rPr>
        <w:t xml:space="preserve"> план</w:t>
      </w:r>
    </w:p>
    <w:p w14:paraId="377A020F" w14:textId="77777777" w:rsidR="00373582" w:rsidRDefault="00995C4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программы «Первая помощь» / 8 часов</w:t>
      </w:r>
    </w:p>
    <w:p w14:paraId="5EADD323" w14:textId="77777777" w:rsidR="00373582" w:rsidRDefault="00373582">
      <w:pPr>
        <w:shd w:val="clear" w:color="auto" w:fill="FFFFFF"/>
        <w:rPr>
          <w:b/>
          <w:bCs/>
        </w:rPr>
      </w:pPr>
    </w:p>
    <w:p w14:paraId="4D89CFD0" w14:textId="77777777" w:rsidR="00373582" w:rsidRDefault="00995C41">
      <w:pPr>
        <w:shd w:val="clear" w:color="auto" w:fill="FFFFFF"/>
        <w:rPr>
          <w:b/>
          <w:bCs/>
        </w:rPr>
      </w:pPr>
      <w:bookmarkStart w:id="3" w:name="_Hlk17203451"/>
      <w:r>
        <w:rPr>
          <w:b/>
          <w:bCs/>
        </w:rPr>
        <w:t>День 1</w:t>
      </w:r>
    </w:p>
    <w:tbl>
      <w:tblPr>
        <w:tblStyle w:val="TableNormal"/>
        <w:tblW w:w="95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2"/>
        <w:gridCol w:w="5679"/>
        <w:gridCol w:w="1056"/>
        <w:gridCol w:w="1036"/>
        <w:gridCol w:w="1076"/>
      </w:tblGrid>
      <w:tr w:rsidR="00373582" w14:paraId="2B46FEA2" w14:textId="77777777" w:rsidTr="003E6D42">
        <w:trPr>
          <w:trHeight w:val="6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4032" w14:textId="77777777" w:rsidR="00373582" w:rsidRDefault="00995C41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8BA5" w14:textId="77777777" w:rsidR="00373582" w:rsidRDefault="00995C41">
            <w:pPr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E560" w14:textId="77777777" w:rsidR="00373582" w:rsidRDefault="00995C41">
            <w:pPr>
              <w:jc w:val="center"/>
            </w:pPr>
            <w:r>
              <w:rPr>
                <w:b/>
                <w:bCs/>
              </w:rPr>
              <w:t>Время занятий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262B4" w14:textId="77777777" w:rsidR="00373582" w:rsidRDefault="00995C41">
            <w:pPr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4A29" w14:textId="77777777" w:rsidR="00373582" w:rsidRDefault="00995C41">
            <w:pPr>
              <w:jc w:val="center"/>
            </w:pPr>
            <w:r>
              <w:rPr>
                <w:b/>
                <w:bCs/>
              </w:rPr>
              <w:t>Практика</w:t>
            </w:r>
          </w:p>
        </w:tc>
      </w:tr>
      <w:tr w:rsidR="00373582" w14:paraId="4804BCEF" w14:textId="77777777" w:rsidTr="003E6D42">
        <w:trPr>
          <w:trHeight w:val="9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55E8" w14:textId="77777777" w:rsidR="00373582" w:rsidRDefault="00995C41">
            <w:pPr>
              <w:jc w:val="center"/>
            </w:pPr>
            <w:r>
              <w:t>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82F1" w14:textId="77777777" w:rsidR="00373582" w:rsidRDefault="00995C41">
            <w:pPr>
              <w:rPr>
                <w:b/>
                <w:bCs/>
              </w:rPr>
            </w:pPr>
            <w:r>
              <w:rPr>
                <w:b/>
                <w:bCs/>
              </w:rPr>
              <w:t>Вступление</w:t>
            </w:r>
          </w:p>
          <w:p w14:paraId="69097AA7" w14:textId="77777777" w:rsidR="00373582" w:rsidRDefault="00995C41">
            <w:r>
              <w:t>Регистрация, знакомство, организационные вопросы, правила тренинга.</w:t>
            </w:r>
          </w:p>
          <w:p w14:paraId="13633357" w14:textId="2BB35ABF" w:rsidR="003E6D42" w:rsidRPr="003E6D42" w:rsidRDefault="003E6D42">
            <w:r w:rsidRPr="003E6D42">
              <w:t>Информация о Движении Красного Креста и Красного Полумесяца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57A3" w14:textId="270CBB04" w:rsidR="00373582" w:rsidRDefault="003E6D42">
            <w:pPr>
              <w:jc w:val="center"/>
            </w:pPr>
            <w:r>
              <w:t>10 мин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E98C" w14:textId="7ABCD42A" w:rsidR="00373582" w:rsidRDefault="00373582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77D3" w14:textId="2977F9F4" w:rsidR="00373582" w:rsidRDefault="00373582">
            <w:pPr>
              <w:jc w:val="center"/>
            </w:pPr>
          </w:p>
        </w:tc>
      </w:tr>
      <w:tr w:rsidR="00373582" w14:paraId="61A98A8D" w14:textId="77777777" w:rsidTr="003E6D42">
        <w:trPr>
          <w:trHeight w:val="1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A1A4" w14:textId="77777777" w:rsidR="00373582" w:rsidRDefault="00995C41">
            <w:pPr>
              <w:jc w:val="center"/>
            </w:pPr>
            <w:r>
              <w:t>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EC5E" w14:textId="77777777" w:rsidR="00373582" w:rsidRDefault="00995C41">
            <w:pPr>
              <w:rPr>
                <w:b/>
                <w:bCs/>
              </w:rPr>
            </w:pPr>
            <w:r>
              <w:rPr>
                <w:b/>
                <w:bCs/>
              </w:rPr>
              <w:t>Ключевые правила первой помощи</w:t>
            </w:r>
          </w:p>
          <w:p w14:paraId="3754992E" w14:textId="77777777" w:rsidR="00373582" w:rsidRDefault="00995C41">
            <w:r>
              <w:t>Что такое первая помощь.</w:t>
            </w:r>
          </w:p>
          <w:p w14:paraId="43855B0B" w14:textId="77777777" w:rsidR="00373582" w:rsidRDefault="00995C41">
            <w:r>
              <w:t>Правовые аспекты оказания первой помощи.</w:t>
            </w:r>
          </w:p>
          <w:p w14:paraId="6E028CF6" w14:textId="77777777" w:rsidR="00373582" w:rsidRDefault="00995C41">
            <w:r>
              <w:t>Личная безопасность при оказании первой помощи.</w:t>
            </w:r>
          </w:p>
          <w:p w14:paraId="72E69CA5" w14:textId="77777777" w:rsidR="00373582" w:rsidRDefault="00995C41">
            <w:r>
              <w:t>Основы психологической поддержки.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59B5" w14:textId="644B36D5" w:rsidR="00373582" w:rsidRDefault="003E6D42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240A7" w14:textId="7DA200C9" w:rsidR="00373582" w:rsidRDefault="003E6D42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46F3" w14:textId="656A7E3C" w:rsidR="00373582" w:rsidRDefault="003E6D42">
            <w:pPr>
              <w:jc w:val="center"/>
            </w:pPr>
            <w:r>
              <w:t>-</w:t>
            </w:r>
          </w:p>
        </w:tc>
      </w:tr>
      <w:tr w:rsidR="00373582" w14:paraId="59383FE6" w14:textId="77777777" w:rsidTr="003E6D42">
        <w:trPr>
          <w:trHeight w:val="18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3EDB" w14:textId="77777777" w:rsidR="00373582" w:rsidRDefault="00995C41">
            <w:pPr>
              <w:jc w:val="center"/>
            </w:pPr>
            <w:r>
              <w:t>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2628" w14:textId="77777777" w:rsidR="00373582" w:rsidRDefault="00995C41">
            <w:pPr>
              <w:rPr>
                <w:b/>
                <w:bCs/>
              </w:rPr>
            </w:pPr>
            <w:r>
              <w:rPr>
                <w:b/>
                <w:bCs/>
              </w:rPr>
              <w:t>Алгоритм действий</w:t>
            </w:r>
          </w:p>
          <w:p w14:paraId="3AF9BB20" w14:textId="77777777" w:rsidR="00373582" w:rsidRDefault="00995C41">
            <w:pPr>
              <w:numPr>
                <w:ilvl w:val="0"/>
                <w:numId w:val="5"/>
              </w:numPr>
            </w:pPr>
            <w:r>
              <w:t>Осмотр места происшествия.</w:t>
            </w:r>
          </w:p>
          <w:p w14:paraId="198C985D" w14:textId="77777777" w:rsidR="00373582" w:rsidRDefault="00995C41">
            <w:pPr>
              <w:numPr>
                <w:ilvl w:val="0"/>
                <w:numId w:val="5"/>
              </w:numPr>
            </w:pPr>
            <w:r>
              <w:t>Осмотр пострадавшего.</w:t>
            </w:r>
          </w:p>
          <w:p w14:paraId="41BDE42D" w14:textId="77777777" w:rsidR="00373582" w:rsidRDefault="00995C41">
            <w:pPr>
              <w:numPr>
                <w:ilvl w:val="0"/>
                <w:numId w:val="5"/>
              </w:numPr>
            </w:pPr>
            <w:r>
              <w:t>Вызов экстренных служб.</w:t>
            </w:r>
          </w:p>
          <w:p w14:paraId="2CE77BA0" w14:textId="77777777" w:rsidR="00373582" w:rsidRDefault="00995C41">
            <w:pPr>
              <w:numPr>
                <w:ilvl w:val="0"/>
                <w:numId w:val="5"/>
              </w:numPr>
            </w:pPr>
            <w:r>
              <w:t>Оказание первой помощи в соответствии с состоянием пострадавшего.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6478" w14:textId="65EC30B2" w:rsidR="00373582" w:rsidRDefault="003E6D42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2409" w14:textId="4D7E4512" w:rsidR="00373582" w:rsidRDefault="003E6D42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624F" w14:textId="428C08DC" w:rsidR="00373582" w:rsidRDefault="003E6D42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</w:tr>
      <w:tr w:rsidR="003E6D42" w14:paraId="436119A7" w14:textId="77777777" w:rsidTr="003E6D42">
        <w:trPr>
          <w:trHeight w:val="21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826F" w14:textId="77777777" w:rsidR="003E6D42" w:rsidRDefault="003E6D42" w:rsidP="003E6D42">
            <w:pPr>
              <w:jc w:val="center"/>
            </w:pPr>
            <w:r>
              <w:t>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4D2A" w14:textId="77777777" w:rsidR="00CC173C" w:rsidRDefault="00CC173C" w:rsidP="00CC173C">
            <w:pPr>
              <w:rPr>
                <w:b/>
                <w:bCs/>
              </w:rPr>
            </w:pPr>
            <w:r>
              <w:rPr>
                <w:b/>
                <w:bCs/>
              </w:rPr>
              <w:t>Пострадавший без сознания и дышит</w:t>
            </w:r>
          </w:p>
          <w:p w14:paraId="3C263F24" w14:textId="77777777" w:rsidR="00CC173C" w:rsidRDefault="00CC173C" w:rsidP="00CC173C">
            <w:r>
              <w:t>Причины и признаки, опасность состояния.</w:t>
            </w:r>
          </w:p>
          <w:p w14:paraId="125BA6DE" w14:textId="22511DB9" w:rsidR="00CC173C" w:rsidRDefault="00CC173C" w:rsidP="00CC173C">
            <w:pPr>
              <w:rPr>
                <w:b/>
                <w:bCs/>
              </w:rPr>
            </w:pPr>
            <w:r>
              <w:t>Устойчивое боковое положение.</w:t>
            </w:r>
          </w:p>
          <w:p w14:paraId="7C86998A" w14:textId="3BF0723F" w:rsidR="003E6D42" w:rsidRDefault="003E6D42" w:rsidP="003E6D42">
            <w:pPr>
              <w:rPr>
                <w:b/>
                <w:bCs/>
              </w:rPr>
            </w:pPr>
            <w:r>
              <w:rPr>
                <w:b/>
                <w:bCs/>
              </w:rPr>
              <w:t>Пострадавший без сознания и не дышит</w:t>
            </w:r>
          </w:p>
          <w:p w14:paraId="52BD2C55" w14:textId="77777777" w:rsidR="003E6D42" w:rsidRDefault="003E6D42" w:rsidP="003E6D42">
            <w:r>
              <w:t xml:space="preserve">Причины и признаки. Опасность состояния. </w:t>
            </w:r>
          </w:p>
          <w:p w14:paraId="3E5A939E" w14:textId="77777777" w:rsidR="003E6D42" w:rsidRDefault="003E6D42" w:rsidP="003E6D42">
            <w:r>
              <w:t>Сердечно-легочная реанимация (СЛР) взрослому.</w:t>
            </w:r>
          </w:p>
          <w:p w14:paraId="33DDECF7" w14:textId="77777777" w:rsidR="003E6D42" w:rsidRDefault="003E6D42" w:rsidP="003E6D42">
            <w:pPr>
              <w:rPr>
                <w:b/>
                <w:bCs/>
              </w:rPr>
            </w:pPr>
            <w:r>
              <w:t>Сердечно-легочная реанимация (СЛР) ребенку.</w:t>
            </w:r>
          </w:p>
          <w:p w14:paraId="63D88E07" w14:textId="77777777" w:rsidR="003E6D42" w:rsidRDefault="003E6D42" w:rsidP="003E6D42">
            <w:r>
              <w:t>Сердечно-легочная реанимация (СЛР) младенцу.</w:t>
            </w:r>
          </w:p>
          <w:p w14:paraId="05CD9BA2" w14:textId="77777777" w:rsidR="003E6D42" w:rsidRDefault="003E6D42" w:rsidP="003E6D42">
            <w:r>
              <w:t>Сердечно-легочная реанимация (СЛР) при утоплении.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3758" w14:textId="427F9C9E" w:rsidR="003E6D42" w:rsidRDefault="003E6D42" w:rsidP="003E6D42">
            <w:pPr>
              <w:ind w:firstLine="74"/>
              <w:jc w:val="center"/>
            </w:pPr>
            <w:r>
              <w:t xml:space="preserve">2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0C39" w14:textId="16B69BE9" w:rsidR="003E6D42" w:rsidRDefault="003E6D42" w:rsidP="003E6D42">
            <w:pPr>
              <w:jc w:val="center"/>
            </w:pPr>
            <w:r w:rsidRPr="007E4498">
              <w:t xml:space="preserve">1 </w:t>
            </w:r>
            <w:proofErr w:type="spellStart"/>
            <w:proofErr w:type="gramStart"/>
            <w:r w:rsidRPr="007E4498">
              <w:t>ак.ч</w:t>
            </w:r>
            <w:proofErr w:type="spellEnd"/>
            <w:proofErr w:type="gramEnd"/>
            <w:r w:rsidRPr="007E4498"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DE11" w14:textId="569DDB92" w:rsidR="003E6D42" w:rsidRDefault="003E6D42" w:rsidP="003E6D42">
            <w:pPr>
              <w:ind w:firstLine="74"/>
              <w:jc w:val="center"/>
            </w:pPr>
            <w:r w:rsidRPr="007E4498">
              <w:t xml:space="preserve">1 </w:t>
            </w:r>
            <w:proofErr w:type="spellStart"/>
            <w:proofErr w:type="gramStart"/>
            <w:r w:rsidRPr="007E4498">
              <w:t>ак.ч</w:t>
            </w:r>
            <w:proofErr w:type="spellEnd"/>
            <w:proofErr w:type="gramEnd"/>
            <w:r w:rsidRPr="007E4498">
              <w:t xml:space="preserve"> </w:t>
            </w:r>
          </w:p>
        </w:tc>
      </w:tr>
      <w:tr w:rsidR="00373582" w14:paraId="68E89AC9" w14:textId="77777777" w:rsidTr="003E6D42">
        <w:trPr>
          <w:trHeight w:val="24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15E4" w14:textId="77777777" w:rsidR="00373582" w:rsidRDefault="00995C41">
            <w:pPr>
              <w:jc w:val="center"/>
            </w:pPr>
            <w:r>
              <w:lastRenderedPageBreak/>
              <w:t>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BF11" w14:textId="77777777" w:rsidR="00373582" w:rsidRDefault="00995C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Непроходимость верхних дыхательных путей</w:t>
            </w:r>
          </w:p>
          <w:p w14:paraId="356FD6F4" w14:textId="77777777" w:rsidR="00373582" w:rsidRDefault="00995C4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Причины и признаки, виды непроходимости дыхательных путей. </w:t>
            </w:r>
          </w:p>
          <w:p w14:paraId="1E961826" w14:textId="77777777" w:rsidR="00373582" w:rsidRDefault="00995C4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Первая помощь взрослому, ребенку и младенцу.</w:t>
            </w:r>
          </w:p>
          <w:p w14:paraId="7F29248C" w14:textId="77777777" w:rsidR="00373582" w:rsidRDefault="00995C41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Особенности оказания первой помощи тучным и высоким пострадавшим, а также беременным женщинам.</w:t>
            </w:r>
          </w:p>
          <w:p w14:paraId="686BF848" w14:textId="77777777" w:rsidR="00373582" w:rsidRDefault="00995C41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Самопомощь.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D1E1" w14:textId="025CBF2A" w:rsidR="00373582" w:rsidRDefault="003E6D42">
            <w:pPr>
              <w:ind w:firstLine="74"/>
              <w:jc w:val="center"/>
            </w:pPr>
            <w:r>
              <w:t>1</w:t>
            </w:r>
            <w:r w:rsidR="00995C41">
              <w:t xml:space="preserve"> </w:t>
            </w:r>
            <w:proofErr w:type="spellStart"/>
            <w:proofErr w:type="gramStart"/>
            <w:r w:rsidR="00CC173C">
              <w:t>ак.ч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518C" w14:textId="1772DCA8" w:rsidR="00373582" w:rsidRDefault="00CC173C" w:rsidP="00CC173C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3329" w14:textId="70A669EE" w:rsidR="00373582" w:rsidRDefault="00CC173C">
            <w:pPr>
              <w:ind w:firstLine="74"/>
              <w:jc w:val="center"/>
            </w:pPr>
            <w:r>
              <w:t xml:space="preserve">1 </w:t>
            </w:r>
            <w:proofErr w:type="spellStart"/>
            <w:r>
              <w:t>ак.ч</w:t>
            </w:r>
            <w:proofErr w:type="spellEnd"/>
            <w:r w:rsidR="00995C41">
              <w:t>.</w:t>
            </w:r>
          </w:p>
        </w:tc>
      </w:tr>
      <w:tr w:rsidR="00CC173C" w14:paraId="723ADFEE" w14:textId="77777777" w:rsidTr="003E6D42">
        <w:trPr>
          <w:trHeight w:val="27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F939" w14:textId="77777777" w:rsidR="00CC173C" w:rsidRDefault="00CC173C" w:rsidP="00CC173C">
            <w:pPr>
              <w:jc w:val="center"/>
            </w:pPr>
            <w:r>
              <w:t>8.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BCDA" w14:textId="77777777" w:rsidR="00CC173C" w:rsidRDefault="00CC173C" w:rsidP="00CC173C">
            <w:pPr>
              <w:rPr>
                <w:b/>
                <w:bCs/>
                <w:strike/>
              </w:rPr>
            </w:pPr>
            <w:r>
              <w:rPr>
                <w:b/>
                <w:bCs/>
              </w:rPr>
              <w:t>Кровотечения</w:t>
            </w:r>
          </w:p>
          <w:p w14:paraId="3B66B310" w14:textId="77777777" w:rsidR="00CC173C" w:rsidRDefault="00CC173C" w:rsidP="00CC173C">
            <w:r>
              <w:t>Основные функции крови. Причины и признаки. Опасность состояния. Виды кровотечений.</w:t>
            </w:r>
          </w:p>
          <w:p w14:paraId="6DF04BAB" w14:textId="77777777" w:rsidR="00CC173C" w:rsidRDefault="00CC173C" w:rsidP="00CC173C">
            <w:r>
              <w:t xml:space="preserve">Первая помощь при наружных кровотечениях. </w:t>
            </w:r>
          </w:p>
          <w:p w14:paraId="3693DDAD" w14:textId="77777777" w:rsidR="00CC173C" w:rsidRDefault="00CC173C" w:rsidP="00CC173C">
            <w:r>
              <w:t>Первая помощь при травматической ампутации конечности.</w:t>
            </w:r>
          </w:p>
          <w:p w14:paraId="61AC07BE" w14:textId="77777777" w:rsidR="00CC173C" w:rsidRDefault="00CC173C" w:rsidP="00CC173C">
            <w:r>
              <w:t>Первая помощь при внутренних кровотечениях.</w:t>
            </w:r>
          </w:p>
          <w:p w14:paraId="1FB1F252" w14:textId="77777777" w:rsidR="00CC173C" w:rsidRDefault="00CC173C" w:rsidP="00CC173C">
            <w:r>
              <w:t xml:space="preserve">Первая помощь при носовом кровотечении. </w:t>
            </w:r>
          </w:p>
          <w:p w14:paraId="08A9F5A8" w14:textId="77777777" w:rsidR="00CC173C" w:rsidRDefault="00CC173C" w:rsidP="00CC173C">
            <w:r>
              <w:t xml:space="preserve">Противошоковые меры.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D48B" w14:textId="60B1119C" w:rsidR="00CC173C" w:rsidRDefault="00CC173C" w:rsidP="00CC173C">
            <w:pPr>
              <w:ind w:firstLine="74"/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C046" w14:textId="2BC39AE7" w:rsidR="00CC173C" w:rsidRDefault="00CC173C" w:rsidP="00CC173C">
            <w: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06F0" w14:textId="2DB7BE6F" w:rsidR="00CC173C" w:rsidRDefault="00CC173C" w:rsidP="00CC173C">
            <w:pPr>
              <w:ind w:firstLine="74"/>
              <w:jc w:val="center"/>
            </w:pPr>
            <w:r>
              <w:t xml:space="preserve">1 </w:t>
            </w:r>
            <w:proofErr w:type="spellStart"/>
            <w:r>
              <w:t>ак.ч</w:t>
            </w:r>
            <w:proofErr w:type="spellEnd"/>
            <w:r>
              <w:t>.</w:t>
            </w:r>
          </w:p>
        </w:tc>
      </w:tr>
      <w:tr w:rsidR="00CC173C" w14:paraId="3908FB16" w14:textId="77777777" w:rsidTr="003E6D42">
        <w:trPr>
          <w:trHeight w:val="30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96E2" w14:textId="77777777" w:rsidR="00CC173C" w:rsidRDefault="00CC173C" w:rsidP="00CC173C">
            <w:pPr>
              <w:jc w:val="center"/>
            </w:pPr>
            <w:r>
              <w:t>9.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4BD2" w14:textId="77777777" w:rsidR="00CC173C" w:rsidRDefault="00CC173C" w:rsidP="00CC173C">
            <w:pPr>
              <w:rPr>
                <w:b/>
                <w:bCs/>
              </w:rPr>
            </w:pPr>
            <w:r>
              <w:rPr>
                <w:b/>
                <w:bCs/>
              </w:rPr>
              <w:t>Раны</w:t>
            </w:r>
          </w:p>
          <w:p w14:paraId="56A38A75" w14:textId="77777777" w:rsidR="00CC173C" w:rsidRDefault="00CC173C" w:rsidP="00CC173C">
            <w:r>
              <w:t>Чем опасны. Классификация ран.</w:t>
            </w:r>
          </w:p>
          <w:p w14:paraId="5B039C2B" w14:textId="77777777" w:rsidR="00CC173C" w:rsidRDefault="00CC173C" w:rsidP="00CC173C">
            <w:r>
              <w:t>Первая помощь:</w:t>
            </w:r>
          </w:p>
          <w:p w14:paraId="348B0C84" w14:textId="77777777" w:rsidR="00CC173C" w:rsidRDefault="00CC173C" w:rsidP="00CC173C">
            <w:pPr>
              <w:numPr>
                <w:ilvl w:val="0"/>
                <w:numId w:val="6"/>
              </w:numPr>
            </w:pPr>
            <w:r>
              <w:t>при поверхностных ранах;</w:t>
            </w:r>
          </w:p>
          <w:p w14:paraId="556BF733" w14:textId="77777777" w:rsidR="00CC173C" w:rsidRDefault="00CC173C" w:rsidP="00CC173C">
            <w:pPr>
              <w:numPr>
                <w:ilvl w:val="0"/>
                <w:numId w:val="6"/>
              </w:numPr>
            </w:pPr>
            <w:r>
              <w:t>при инородном теле в ране;</w:t>
            </w:r>
          </w:p>
          <w:p w14:paraId="29F731CD" w14:textId="77777777" w:rsidR="00CC173C" w:rsidRDefault="00CC173C" w:rsidP="00CC173C">
            <w:pPr>
              <w:numPr>
                <w:ilvl w:val="0"/>
                <w:numId w:val="6"/>
              </w:numPr>
            </w:pPr>
            <w:r>
              <w:t>при проникающих ранениях грудной клетки;</w:t>
            </w:r>
          </w:p>
          <w:p w14:paraId="0B3E49E3" w14:textId="77777777" w:rsidR="00CC173C" w:rsidRDefault="00CC173C" w:rsidP="00CC173C">
            <w:pPr>
              <w:numPr>
                <w:ilvl w:val="0"/>
                <w:numId w:val="6"/>
              </w:numPr>
            </w:pPr>
            <w:r>
              <w:t>при ранениях брюшной полости;</w:t>
            </w:r>
          </w:p>
          <w:p w14:paraId="6FA536B8" w14:textId="77777777" w:rsidR="00CC173C" w:rsidRDefault="00CC173C" w:rsidP="00CC173C">
            <w:pPr>
              <w:numPr>
                <w:ilvl w:val="0"/>
                <w:numId w:val="6"/>
              </w:numPr>
            </w:pPr>
            <w:r>
              <w:t>при укусах (животные, человек);</w:t>
            </w:r>
          </w:p>
          <w:p w14:paraId="303125F5" w14:textId="77777777" w:rsidR="00CC173C" w:rsidRDefault="00CC173C" w:rsidP="00CC173C">
            <w:pPr>
              <w:numPr>
                <w:ilvl w:val="0"/>
                <w:numId w:val="6"/>
              </w:numPr>
            </w:pPr>
            <w:r>
              <w:t>при укусах клещей.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FE3F" w14:textId="7A836C00" w:rsidR="00CC173C" w:rsidRDefault="00CC173C" w:rsidP="00CC173C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935A" w14:textId="24E8149C" w:rsidR="00CC173C" w:rsidRDefault="00CC173C" w:rsidP="00CC173C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9CB7" w14:textId="131DED92" w:rsidR="00CC173C" w:rsidRDefault="00CC173C" w:rsidP="00CC173C">
            <w:pPr>
              <w:jc w:val="center"/>
            </w:pPr>
            <w:r>
              <w:t xml:space="preserve">1 </w:t>
            </w:r>
            <w:proofErr w:type="spellStart"/>
            <w:r>
              <w:t>ак.ч</w:t>
            </w:r>
            <w:proofErr w:type="spellEnd"/>
            <w:r>
              <w:t>.</w:t>
            </w:r>
          </w:p>
        </w:tc>
      </w:tr>
      <w:tr w:rsidR="00CC173C" w14:paraId="63A04401" w14:textId="77777777" w:rsidTr="003E6D42">
        <w:trPr>
          <w:trHeight w:val="9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55655" w14:textId="77777777" w:rsidR="00CC173C" w:rsidRDefault="00CC173C" w:rsidP="00CC173C">
            <w:r>
              <w:t>10.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AEEE" w14:textId="737B060A" w:rsidR="00CC173C" w:rsidRPr="00F16A26" w:rsidRDefault="00F16A26" w:rsidP="00CC173C">
            <w:pPr>
              <w:pStyle w:val="A7"/>
              <w:rPr>
                <w:b w:val="0"/>
                <w:bCs w:val="0"/>
                <w:sz w:val="24"/>
                <w:szCs w:val="24"/>
              </w:rPr>
            </w:pPr>
            <w:r w:rsidRPr="00F16A26">
              <w:rPr>
                <w:sz w:val="24"/>
                <w:szCs w:val="24"/>
              </w:rPr>
              <w:t>Экзамен — симуляционные задачи.</w:t>
            </w:r>
            <w:r w:rsidRPr="00F16A2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6A26">
              <w:rPr>
                <w:b w:val="0"/>
                <w:bCs w:val="0"/>
                <w:sz w:val="24"/>
                <w:szCs w:val="24"/>
              </w:rPr>
              <w:br/>
            </w:r>
            <w:r w:rsidRPr="00F16A26">
              <w:rPr>
                <w:sz w:val="24"/>
                <w:szCs w:val="24"/>
              </w:rPr>
              <w:t>Вручение документов об образовании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38FD0" w14:textId="69F96226" w:rsidR="00CC173C" w:rsidRDefault="00CC173C" w:rsidP="00CC173C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  <w:r w:rsidR="00F16A26">
              <w:br/>
              <w:t>10 мин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28DF" w14:textId="77777777" w:rsidR="00CC173C" w:rsidRDefault="00CC173C" w:rsidP="00CC173C">
            <w:pPr>
              <w:jc w:val="center"/>
            </w:pPr>
          </w:p>
          <w:p w14:paraId="591116F9" w14:textId="244BF540" w:rsidR="00F16A26" w:rsidRDefault="00F16A26" w:rsidP="00CC173C">
            <w:pPr>
              <w:jc w:val="center"/>
            </w:pPr>
            <w:r>
              <w:t>10 мин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2465" w14:textId="389512B1" w:rsidR="00CC173C" w:rsidRDefault="00CC173C" w:rsidP="00CC173C">
            <w:pPr>
              <w:jc w:val="center"/>
            </w:pPr>
            <w:r>
              <w:t xml:space="preserve">1 </w:t>
            </w:r>
            <w:proofErr w:type="spellStart"/>
            <w:r>
              <w:t>ак.ч</w:t>
            </w:r>
            <w:proofErr w:type="spellEnd"/>
            <w:r>
              <w:t>.</w:t>
            </w:r>
          </w:p>
        </w:tc>
      </w:tr>
      <w:tr w:rsidR="00CC173C" w14:paraId="18DCEB4C" w14:textId="77777777" w:rsidTr="001647A5">
        <w:trPr>
          <w:trHeight w:val="153"/>
        </w:trPr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670C" w14:textId="4F52A13C" w:rsidR="00CC173C" w:rsidRPr="00CC173C" w:rsidRDefault="00CC17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297A" w14:textId="39CF35CF" w:rsidR="00CC173C" w:rsidRDefault="00CC173C">
            <w:pPr>
              <w:jc w:val="center"/>
            </w:pPr>
            <w: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F94D" w14:textId="5D5014B9" w:rsidR="00CC173C" w:rsidRDefault="00CC173C">
            <w:pPr>
              <w:jc w:val="center"/>
            </w:pPr>
            <w: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B97E" w14:textId="6437E4D5" w:rsidR="00CC173C" w:rsidRDefault="00CC173C">
            <w:pPr>
              <w:ind w:firstLine="74"/>
              <w:jc w:val="center"/>
            </w:pPr>
            <w:r>
              <w:t>6</w:t>
            </w:r>
          </w:p>
        </w:tc>
      </w:tr>
      <w:bookmarkEnd w:id="2"/>
    </w:tbl>
    <w:p w14:paraId="5C660F0B" w14:textId="77777777" w:rsidR="00373582" w:rsidRDefault="00373582">
      <w:pPr>
        <w:rPr>
          <w:b/>
          <w:bCs/>
        </w:rPr>
      </w:pPr>
    </w:p>
    <w:bookmarkEnd w:id="3"/>
    <w:p w14:paraId="525BF2E9" w14:textId="77777777" w:rsidR="00373582" w:rsidRDefault="00373582">
      <w:pPr>
        <w:jc w:val="both"/>
        <w:rPr>
          <w:b/>
          <w:bCs/>
        </w:rPr>
      </w:pPr>
    </w:p>
    <w:p w14:paraId="2C82AD49" w14:textId="77777777" w:rsidR="00373582" w:rsidRDefault="00995C41">
      <w:pPr>
        <w:jc w:val="both"/>
      </w:pPr>
      <w:r>
        <w:rPr>
          <w:b/>
          <w:bCs/>
        </w:rPr>
        <w:t xml:space="preserve">Ситуационные задачи для выработки компетенций по оказанию первой помощи на базе полученных знаний и навыков. </w:t>
      </w:r>
      <w:r>
        <w:t xml:space="preserve">Варианты ситуационных задач: ДТП, удар электрическим током, падение с высоты, несчастный случай на производстве, сердечный приступ, инсульт и др. Ситуационные задачи могут варьироваться в зависимости от специфики деятельности слушателей курса. </w:t>
      </w:r>
    </w:p>
    <w:p w14:paraId="2C3E9ECA" w14:textId="77777777" w:rsidR="00373582" w:rsidRDefault="00373582">
      <w:pPr>
        <w:shd w:val="clear" w:color="auto" w:fill="FFFFFF"/>
        <w:jc w:val="center"/>
        <w:rPr>
          <w:b/>
          <w:bCs/>
          <w:spacing w:val="-1"/>
          <w:kern w:val="28"/>
        </w:rPr>
      </w:pPr>
    </w:p>
    <w:p w14:paraId="795E79FB" w14:textId="77777777" w:rsidR="00373582" w:rsidRDefault="00995C41">
      <w:pPr>
        <w:shd w:val="clear" w:color="auto" w:fill="FFFFFF"/>
        <w:jc w:val="center"/>
      </w:pPr>
      <w:r>
        <w:rPr>
          <w:rFonts w:ascii="Arial Unicode MS" w:hAnsi="Arial Unicode MS"/>
          <w:spacing w:val="-1"/>
          <w:kern w:val="28"/>
        </w:rPr>
        <w:br w:type="page"/>
      </w:r>
    </w:p>
    <w:p w14:paraId="387A80C7" w14:textId="77777777" w:rsidR="00373582" w:rsidRDefault="00995C41" w:rsidP="00490F45">
      <w:pPr>
        <w:shd w:val="clear" w:color="auto" w:fill="FFFFFF"/>
        <w:spacing w:after="120"/>
        <w:jc w:val="center"/>
        <w:rPr>
          <w:b/>
          <w:bCs/>
          <w:spacing w:val="-1"/>
          <w:kern w:val="28"/>
        </w:rPr>
      </w:pPr>
      <w:r>
        <w:rPr>
          <w:b/>
          <w:bCs/>
          <w:spacing w:val="-1"/>
          <w:kern w:val="28"/>
        </w:rPr>
        <w:lastRenderedPageBreak/>
        <w:t>Тематический план программы</w:t>
      </w:r>
    </w:p>
    <w:p w14:paraId="4EAB3007" w14:textId="77777777" w:rsidR="00373582" w:rsidRDefault="00995C41" w:rsidP="00490F45">
      <w:pPr>
        <w:shd w:val="clear" w:color="auto" w:fill="FFFFFF"/>
        <w:spacing w:after="120"/>
        <w:jc w:val="center"/>
        <w:rPr>
          <w:b/>
          <w:bCs/>
          <w:spacing w:val="-1"/>
          <w:kern w:val="28"/>
        </w:rPr>
      </w:pPr>
      <w:r>
        <w:rPr>
          <w:b/>
          <w:bCs/>
          <w:spacing w:val="-1"/>
          <w:kern w:val="28"/>
        </w:rPr>
        <w:t>«Первая помощь» / 8 час.</w:t>
      </w:r>
    </w:p>
    <w:p w14:paraId="185E5F4D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>Вступление</w:t>
      </w:r>
    </w:p>
    <w:p w14:paraId="777ACFE1" w14:textId="77777777" w:rsidR="00373582" w:rsidRDefault="00995C41" w:rsidP="00490F45">
      <w:pPr>
        <w:numPr>
          <w:ilvl w:val="0"/>
          <w:numId w:val="8"/>
        </w:numPr>
        <w:tabs>
          <w:tab w:val="clear" w:pos="720"/>
        </w:tabs>
        <w:spacing w:after="120"/>
        <w:ind w:left="0" w:firstLine="567"/>
        <w:jc w:val="both"/>
      </w:pPr>
      <w:r>
        <w:rPr>
          <w:b/>
          <w:bCs/>
        </w:rPr>
        <w:t>Регистрация:</w:t>
      </w:r>
      <w:r>
        <w:t xml:space="preserve"> слушатели заполняют договора, анкеты. </w:t>
      </w:r>
    </w:p>
    <w:p w14:paraId="3D85F2CF" w14:textId="77777777" w:rsidR="00373582" w:rsidRDefault="00995C41" w:rsidP="00490F45">
      <w:pPr>
        <w:pStyle w:val="a8"/>
        <w:numPr>
          <w:ilvl w:val="0"/>
          <w:numId w:val="8"/>
        </w:numPr>
        <w:tabs>
          <w:tab w:val="clear" w:pos="720"/>
        </w:tabs>
        <w:spacing w:after="120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Знакомство:</w:t>
      </w:r>
      <w:r>
        <w:rPr>
          <w:rFonts w:ascii="Times New Roman" w:hAnsi="Times New Roman"/>
          <w:sz w:val="24"/>
          <w:szCs w:val="24"/>
        </w:rPr>
        <w:t xml:space="preserve"> представление преподавателя и слушателей. </w:t>
      </w:r>
    </w:p>
    <w:p w14:paraId="56C0C3A4" w14:textId="77777777" w:rsidR="00373582" w:rsidRDefault="00995C41" w:rsidP="00490F45">
      <w:pPr>
        <w:pStyle w:val="a8"/>
        <w:numPr>
          <w:ilvl w:val="0"/>
          <w:numId w:val="8"/>
        </w:numPr>
        <w:tabs>
          <w:tab w:val="clear" w:pos="720"/>
        </w:tabs>
        <w:spacing w:after="120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Обзор тренинга: </w:t>
      </w:r>
      <w:r>
        <w:rPr>
          <w:rFonts w:ascii="Times New Roman" w:hAnsi="Times New Roman"/>
          <w:sz w:val="24"/>
          <w:szCs w:val="24"/>
        </w:rPr>
        <w:t>цель тренинга, последовательность (содержание) проведения тренинга, правила поведения слушателей на тренинге, ожидания. Значимость сертификата о прохождении обучения.</w:t>
      </w:r>
    </w:p>
    <w:p w14:paraId="7446FF98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</w:pPr>
      <w:r>
        <w:rPr>
          <w:b/>
          <w:bCs/>
        </w:rPr>
        <w:t>Информация о Международном движении Красного Креста и Красного Полумесяца (</w:t>
      </w:r>
      <w:proofErr w:type="spellStart"/>
      <w:r>
        <w:rPr>
          <w:b/>
          <w:bCs/>
        </w:rPr>
        <w:t>МДККиКП</w:t>
      </w:r>
      <w:proofErr w:type="spellEnd"/>
      <w:r>
        <w:rPr>
          <w:b/>
          <w:bCs/>
        </w:rPr>
        <w:t>)</w:t>
      </w:r>
    </w:p>
    <w:p w14:paraId="62C86A32" w14:textId="77777777" w:rsidR="00373582" w:rsidRDefault="00995C41" w:rsidP="00490F45">
      <w:pPr>
        <w:spacing w:after="120"/>
        <w:ind w:firstLine="709"/>
        <w:jc w:val="both"/>
      </w:pPr>
      <w:r>
        <w:t>Структура Международного движения Красного Креста и Красного Полумесяца</w:t>
      </w:r>
      <w:r>
        <w:rPr>
          <w:b/>
          <w:bCs/>
        </w:rPr>
        <w:t xml:space="preserve"> (</w:t>
      </w:r>
      <w:r>
        <w:t xml:space="preserve">МККК, </w:t>
      </w:r>
      <w:proofErr w:type="spellStart"/>
      <w:r>
        <w:t>МФОККиКП</w:t>
      </w:r>
      <w:proofErr w:type="spellEnd"/>
      <w:r>
        <w:t>, НО), принципы, эмблема, основные направления деятельности РКК (общественное здравоохранение и социальная помощь, реагирование на ЧС, обучение широких слоев населения навыкам оказания первой помощи, деятельность по розыску пропавших без вести лиц, восстановлению семейных связей и воссоединению людей, разделенных войной, оккупацией, вооруженными конфликтами, стихийными бедствиями и иными ЧС).</w:t>
      </w:r>
    </w:p>
    <w:p w14:paraId="13829A00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>Введение</w:t>
      </w:r>
    </w:p>
    <w:p w14:paraId="145ABF1B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Теория.</w:t>
      </w:r>
      <w:r>
        <w:t xml:space="preserve"> Что такое первая помощь. Защита от инфекции. Запрет на применение лекарственных средств (объяснить, почему нельзя применять). Основы психологической поддержки. Юридические аспекты оказания первой помощи.</w:t>
      </w:r>
    </w:p>
    <w:p w14:paraId="78621EC2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67430245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14:paraId="6E0C155D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 xml:space="preserve">Принципы оказания первой помощи </w:t>
      </w:r>
    </w:p>
    <w:p w14:paraId="609C8AD7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Теория.</w:t>
      </w:r>
      <w:r>
        <w:rPr>
          <w:b/>
          <w:bCs/>
        </w:rPr>
        <w:t xml:space="preserve"> </w:t>
      </w:r>
      <w:r>
        <w:t xml:space="preserve">Обзор принципов оказания первой помощи: </w:t>
      </w:r>
    </w:p>
    <w:p w14:paraId="70875642" w14:textId="77777777" w:rsidR="00373582" w:rsidRDefault="00995C41" w:rsidP="00490F45">
      <w:pPr>
        <w:numPr>
          <w:ilvl w:val="0"/>
          <w:numId w:val="9"/>
        </w:numPr>
        <w:spacing w:after="120"/>
        <w:jc w:val="both"/>
      </w:pPr>
      <w:r>
        <w:t xml:space="preserve">Осмотр места происшествия. Цели проведения осмотра места происшествия. </w:t>
      </w:r>
    </w:p>
    <w:p w14:paraId="1305215C" w14:textId="77777777" w:rsidR="00373582" w:rsidRDefault="00995C41" w:rsidP="00490F45">
      <w:pPr>
        <w:numPr>
          <w:ilvl w:val="0"/>
          <w:numId w:val="9"/>
        </w:numPr>
        <w:spacing w:after="120"/>
        <w:jc w:val="both"/>
      </w:pPr>
      <w:r>
        <w:t>Осмотр пострадавшего. Цели проведения осмотра пострадавшего. Последовательность проведения осмотра пострадавшего (кровотечение, сознание, дыхание).</w:t>
      </w:r>
    </w:p>
    <w:p w14:paraId="46DD71CE" w14:textId="0C1B1808" w:rsidR="00373582" w:rsidRDefault="00995C41" w:rsidP="00490F45">
      <w:pPr>
        <w:numPr>
          <w:ilvl w:val="0"/>
          <w:numId w:val="9"/>
        </w:numPr>
        <w:spacing w:after="120"/>
        <w:jc w:val="both"/>
      </w:pPr>
      <w:r>
        <w:t xml:space="preserve">Вызов скорой медицинской помощи. Когда и каким образом следует вызывать скорую медицинскую помощь. Какую информацию необходимо предоставить диспетчеру службы скорой медицинской помощи. </w:t>
      </w:r>
    </w:p>
    <w:p w14:paraId="3863CC32" w14:textId="77777777" w:rsidR="00373582" w:rsidRDefault="00995C41" w:rsidP="00490F45">
      <w:pPr>
        <w:numPr>
          <w:ilvl w:val="0"/>
          <w:numId w:val="9"/>
        </w:numPr>
        <w:spacing w:after="120"/>
        <w:jc w:val="both"/>
      </w:pPr>
      <w:r>
        <w:t>Оказание первой помощи.</w:t>
      </w:r>
    </w:p>
    <w:p w14:paraId="679D6444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инструктором в реальном времени (без комментариев)</w:t>
      </w:r>
      <w:r>
        <w:t xml:space="preserve"> принципов оказания первой помощи в действии.</w:t>
      </w:r>
    </w:p>
    <w:p w14:paraId="1C1C7732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принципов оказания первой помощи в действии:</w:t>
      </w:r>
    </w:p>
    <w:p w14:paraId="0B1581A0" w14:textId="77777777" w:rsidR="00373582" w:rsidRDefault="00995C41" w:rsidP="00490F45">
      <w:pPr>
        <w:numPr>
          <w:ilvl w:val="0"/>
          <w:numId w:val="10"/>
        </w:numPr>
        <w:spacing w:after="120"/>
        <w:jc w:val="both"/>
      </w:pPr>
      <w:r>
        <w:t xml:space="preserve">Оценка места происшествия (безопасность спасателя/пострадавшего/окружающих, определить, что произошло, количество пострадавших, в состоянии ли окружающие помочь). </w:t>
      </w:r>
    </w:p>
    <w:p w14:paraId="531A7D0A" w14:textId="77777777" w:rsidR="00373582" w:rsidRDefault="00995C41" w:rsidP="00490F45">
      <w:pPr>
        <w:numPr>
          <w:ilvl w:val="0"/>
          <w:numId w:val="10"/>
        </w:numPr>
        <w:spacing w:after="120"/>
        <w:jc w:val="both"/>
      </w:pPr>
      <w:r>
        <w:t>Оценка состояния пострадавшего: продемонстрировать последовательность осмотра пострадавшего. Определить, какая именно требуется помощь.</w:t>
      </w:r>
    </w:p>
    <w:p w14:paraId="3A3BBF07" w14:textId="77777777" w:rsidR="00373582" w:rsidRDefault="00995C41" w:rsidP="00490F45">
      <w:pPr>
        <w:numPr>
          <w:ilvl w:val="0"/>
          <w:numId w:val="10"/>
        </w:numPr>
        <w:spacing w:after="120"/>
        <w:jc w:val="both"/>
      </w:pPr>
      <w:r>
        <w:t xml:space="preserve">Вызов скорой медицинской помощи. Объяснить, какую информацию необходимо </w:t>
      </w:r>
      <w:r>
        <w:lastRenderedPageBreak/>
        <w:t xml:space="preserve">сообщить диспетчеру. </w:t>
      </w:r>
    </w:p>
    <w:p w14:paraId="211C3394" w14:textId="77777777" w:rsidR="00373582" w:rsidRDefault="00995C41" w:rsidP="00490F45">
      <w:pPr>
        <w:numPr>
          <w:ilvl w:val="0"/>
          <w:numId w:val="10"/>
        </w:numPr>
        <w:spacing w:after="120"/>
        <w:jc w:val="both"/>
      </w:pPr>
      <w:r>
        <w:t xml:space="preserve">Продемонстрировать умение оказать первую помощь пострадавшему в сознании (на примере травмы, раны, ожога). </w:t>
      </w:r>
    </w:p>
    <w:p w14:paraId="51F38BE8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слушателей</w:t>
      </w:r>
      <w:r>
        <w:t xml:space="preserve"> последовательности оказания первой помощи (слушатели хором комментируют действия инструктора, тем самым проговаривая последовательность оказания первой помощи). </w:t>
      </w:r>
    </w:p>
    <w:p w14:paraId="074B26A4" w14:textId="77777777" w:rsidR="00373582" w:rsidRDefault="00995C41" w:rsidP="00490F45">
      <w:pPr>
        <w:spacing w:after="120"/>
        <w:jc w:val="both"/>
        <w:rPr>
          <w:u w:val="single"/>
        </w:rPr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последовательности</w:t>
      </w:r>
      <w:r>
        <w:rPr>
          <w:b/>
          <w:bCs/>
        </w:rPr>
        <w:t xml:space="preserve"> </w:t>
      </w:r>
      <w:r>
        <w:t xml:space="preserve">применения принципов оказания первой помощи. </w:t>
      </w:r>
    </w:p>
    <w:p w14:paraId="69160F82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Игровая ситуация.</w:t>
      </w:r>
      <w:r>
        <w:t xml:space="preserve"> Принципы оказания первой помощи в действии, когда пострадавший в сознании и дышит (травма, рана, ожог), в условиях, приближенных к реальной обстановке.</w:t>
      </w:r>
    </w:p>
    <w:p w14:paraId="0E5DD555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40CDCEF5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14:paraId="5C15DFD2" w14:textId="59593D62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 xml:space="preserve">Пострадавший без сознания и дышит. </w:t>
      </w:r>
      <w:r w:rsidR="006030F7">
        <w:rPr>
          <w:b/>
          <w:bCs/>
        </w:rPr>
        <w:t>Устойчивое боковое положение.</w:t>
      </w:r>
    </w:p>
    <w:p w14:paraId="4E3863E3" w14:textId="77777777" w:rsidR="00373582" w:rsidRDefault="00995C41" w:rsidP="00490F45">
      <w:pPr>
        <w:spacing w:after="120"/>
        <w:jc w:val="both"/>
        <w:rPr>
          <w:u w:val="single"/>
        </w:rPr>
      </w:pPr>
      <w:r>
        <w:rPr>
          <w:b/>
          <w:bCs/>
          <w:u w:val="single"/>
        </w:rPr>
        <w:t>Теория.</w:t>
      </w:r>
      <w:r>
        <w:t xml:space="preserve"> Причины и признаки. Опасность состояния. </w:t>
      </w:r>
    </w:p>
    <w:p w14:paraId="645CEB2E" w14:textId="33924821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инструктором в реальном времени</w:t>
      </w:r>
      <w:r>
        <w:t xml:space="preserve"> последовательности оказания первой помощи и техники перемещения пострадавшего в </w:t>
      </w:r>
      <w:r w:rsidR="006030F7">
        <w:t>у</w:t>
      </w:r>
      <w:r w:rsidR="006030F7" w:rsidRPr="006030F7">
        <w:t>стойчивое боковое положение</w:t>
      </w:r>
      <w:r>
        <w:t>.</w:t>
      </w:r>
    </w:p>
    <w:p w14:paraId="5BB73D3E" w14:textId="175B2D58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последовательности оказания первой помощи и техники перемещения пострадавшего в </w:t>
      </w:r>
      <w:r w:rsidR="006030F7">
        <w:t>у</w:t>
      </w:r>
      <w:r w:rsidR="006030F7" w:rsidRPr="006030F7">
        <w:t>стойчивое боковое положение</w:t>
      </w:r>
      <w:r>
        <w:t xml:space="preserve">: </w:t>
      </w:r>
    </w:p>
    <w:p w14:paraId="1FB56531" w14:textId="77777777" w:rsidR="00373582" w:rsidRDefault="00995C41" w:rsidP="00490F45">
      <w:pPr>
        <w:numPr>
          <w:ilvl w:val="0"/>
          <w:numId w:val="11"/>
        </w:numPr>
        <w:spacing w:after="120"/>
        <w:jc w:val="both"/>
      </w:pPr>
      <w:r>
        <w:t>Определение сознания.</w:t>
      </w:r>
    </w:p>
    <w:p w14:paraId="0CF7D156" w14:textId="77777777" w:rsidR="00373582" w:rsidRDefault="00995C41" w:rsidP="00490F45">
      <w:pPr>
        <w:numPr>
          <w:ilvl w:val="0"/>
          <w:numId w:val="11"/>
        </w:numPr>
        <w:spacing w:after="120"/>
        <w:jc w:val="both"/>
      </w:pPr>
      <w:r>
        <w:t>Определение дыхания.</w:t>
      </w:r>
    </w:p>
    <w:p w14:paraId="1A267D20" w14:textId="77777777" w:rsidR="00373582" w:rsidRDefault="00995C41" w:rsidP="00490F45">
      <w:pPr>
        <w:numPr>
          <w:ilvl w:val="0"/>
          <w:numId w:val="11"/>
        </w:numPr>
        <w:spacing w:after="120"/>
        <w:jc w:val="both"/>
      </w:pPr>
      <w:r>
        <w:t>Вызов скорой медицинской помощи.</w:t>
      </w:r>
    </w:p>
    <w:p w14:paraId="519B06E5" w14:textId="4194B599" w:rsidR="00373582" w:rsidRDefault="006030F7" w:rsidP="00490F45">
      <w:pPr>
        <w:numPr>
          <w:ilvl w:val="0"/>
          <w:numId w:val="11"/>
        </w:numPr>
        <w:spacing w:after="120"/>
        <w:jc w:val="both"/>
      </w:pPr>
      <w:r>
        <w:t>У</w:t>
      </w:r>
      <w:r w:rsidRPr="006030F7">
        <w:t>стойчивое боковое положение</w:t>
      </w:r>
      <w:r w:rsidR="00995C41">
        <w:t>.</w:t>
      </w:r>
    </w:p>
    <w:p w14:paraId="436469F7" w14:textId="4969A132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инструктором с комментариями слушателей</w:t>
      </w:r>
      <w:r>
        <w:rPr>
          <w:b/>
          <w:bCs/>
        </w:rPr>
        <w:t xml:space="preserve"> </w:t>
      </w:r>
      <w:r>
        <w:t xml:space="preserve">последовательности оказания первой помощи и техники перемещения пострадавшего в </w:t>
      </w:r>
      <w:r w:rsidR="006030F7">
        <w:t>у</w:t>
      </w:r>
      <w:r w:rsidR="006030F7" w:rsidRPr="006030F7">
        <w:t>стойчивое боковое положение</w:t>
      </w:r>
      <w:r>
        <w:t xml:space="preserve"> (слушатели хором комментируют действия инструктора, тем самым проговаривая последовательность оказания первой помощи и технику перемещения пострадавшего в </w:t>
      </w:r>
      <w:r w:rsidR="006030F7">
        <w:t>у</w:t>
      </w:r>
      <w:r w:rsidR="006030F7" w:rsidRPr="006030F7">
        <w:t>стойчивое боковое положение</w:t>
      </w:r>
      <w:r>
        <w:t>).</w:t>
      </w:r>
    </w:p>
    <w:p w14:paraId="7E41FC59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последовательности действий и техники выполнения:</w:t>
      </w:r>
    </w:p>
    <w:p w14:paraId="447AD772" w14:textId="77777777" w:rsidR="00373582" w:rsidRDefault="00995C41" w:rsidP="00490F45">
      <w:pPr>
        <w:numPr>
          <w:ilvl w:val="0"/>
          <w:numId w:val="12"/>
        </w:numPr>
        <w:spacing w:after="120"/>
        <w:jc w:val="both"/>
      </w:pPr>
      <w:r>
        <w:t xml:space="preserve">Проверка сознания. </w:t>
      </w:r>
    </w:p>
    <w:p w14:paraId="37A806A8" w14:textId="77777777" w:rsidR="00373582" w:rsidRDefault="00995C41" w:rsidP="00490F45">
      <w:pPr>
        <w:numPr>
          <w:ilvl w:val="0"/>
          <w:numId w:val="12"/>
        </w:numPr>
        <w:spacing w:after="120"/>
        <w:jc w:val="both"/>
      </w:pPr>
      <w:r>
        <w:t>Проверка дыхания.</w:t>
      </w:r>
    </w:p>
    <w:p w14:paraId="4414377E" w14:textId="77777777" w:rsidR="00373582" w:rsidRDefault="00995C41" w:rsidP="00490F45">
      <w:pPr>
        <w:numPr>
          <w:ilvl w:val="0"/>
          <w:numId w:val="12"/>
        </w:numPr>
        <w:spacing w:after="120"/>
        <w:jc w:val="both"/>
      </w:pPr>
      <w:r>
        <w:t xml:space="preserve">Вызов скорой медицинской помощи. </w:t>
      </w:r>
    </w:p>
    <w:p w14:paraId="56A1BC28" w14:textId="3BC4D8F8" w:rsidR="00373582" w:rsidRDefault="00995C41" w:rsidP="00490F45">
      <w:pPr>
        <w:numPr>
          <w:ilvl w:val="0"/>
          <w:numId w:val="12"/>
        </w:numPr>
        <w:spacing w:after="120"/>
        <w:jc w:val="both"/>
      </w:pPr>
      <w:r>
        <w:t xml:space="preserve">Перемещение пострадавшего в </w:t>
      </w:r>
      <w:r w:rsidR="006030F7">
        <w:t>у</w:t>
      </w:r>
      <w:r w:rsidR="006030F7" w:rsidRPr="006030F7">
        <w:t>стойчивое боковое положение</w:t>
      </w:r>
      <w:r>
        <w:t xml:space="preserve">. </w:t>
      </w:r>
    </w:p>
    <w:p w14:paraId="15BC2D24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Игровая ситуация</w:t>
      </w:r>
      <w:r>
        <w:rPr>
          <w:b/>
          <w:bCs/>
        </w:rPr>
        <w:t>:</w:t>
      </w:r>
      <w:r>
        <w:t xml:space="preserve"> выполнения алгоритма действий и оказания первой помощи, когда пострадавший без сознания и дышит, в условиях, приближенных к реальной обстановке.</w:t>
      </w:r>
    </w:p>
    <w:p w14:paraId="6F1C730D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3176A3AC" w14:textId="77777777" w:rsidR="00373582" w:rsidRDefault="00995C41" w:rsidP="00490F45">
      <w:pPr>
        <w:spacing w:after="120"/>
        <w:jc w:val="both"/>
      </w:pPr>
      <w:r>
        <w:rPr>
          <w:b/>
          <w:bCs/>
        </w:rPr>
        <w:t>Подведение итогов.</w:t>
      </w:r>
    </w:p>
    <w:p w14:paraId="3C78672C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>Пострадавший без сознания и не дышит</w:t>
      </w:r>
    </w:p>
    <w:p w14:paraId="721ACCC9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Теория.</w:t>
      </w:r>
      <w:r>
        <w:t xml:space="preserve"> Причины и признаки остановки дыхания. Опасность состояния. Понятие сердечно-легочной реанимации.</w:t>
      </w:r>
    </w:p>
    <w:p w14:paraId="092F3801" w14:textId="77777777" w:rsidR="00373582" w:rsidRDefault="00373582" w:rsidP="00490F45">
      <w:pPr>
        <w:spacing w:after="120"/>
        <w:jc w:val="both"/>
      </w:pPr>
    </w:p>
    <w:p w14:paraId="738430F0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lastRenderedPageBreak/>
        <w:t xml:space="preserve">Сердечно-легочная реанимация (СЛР) взрослому </w:t>
      </w:r>
    </w:p>
    <w:p w14:paraId="31565855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 xml:space="preserve">Практический показ инструктором в реальном времени (без комментариев) </w:t>
      </w:r>
      <w:r>
        <w:t>последовательности и техники выполнения базовой СЛР взрослому:</w:t>
      </w:r>
    </w:p>
    <w:p w14:paraId="58877325" w14:textId="77777777" w:rsidR="00373582" w:rsidRDefault="00995C41" w:rsidP="00490F45">
      <w:pPr>
        <w:numPr>
          <w:ilvl w:val="0"/>
          <w:numId w:val="14"/>
        </w:numPr>
        <w:spacing w:after="120"/>
        <w:jc w:val="both"/>
      </w:pPr>
      <w:r>
        <w:t xml:space="preserve">Определение сознания. </w:t>
      </w:r>
    </w:p>
    <w:p w14:paraId="5F592A1B" w14:textId="77777777" w:rsidR="00373582" w:rsidRDefault="00995C41" w:rsidP="00490F45">
      <w:pPr>
        <w:numPr>
          <w:ilvl w:val="0"/>
          <w:numId w:val="14"/>
        </w:numPr>
        <w:spacing w:after="120"/>
        <w:jc w:val="both"/>
      </w:pPr>
      <w:r>
        <w:t>Определение дыхания.</w:t>
      </w:r>
    </w:p>
    <w:p w14:paraId="7AB13B93" w14:textId="77777777" w:rsidR="00373582" w:rsidRDefault="00995C41" w:rsidP="00490F45">
      <w:pPr>
        <w:numPr>
          <w:ilvl w:val="0"/>
          <w:numId w:val="14"/>
        </w:numPr>
        <w:spacing w:after="120"/>
        <w:jc w:val="both"/>
      </w:pPr>
      <w:r>
        <w:t>Вызов скорой медицинской помощи.</w:t>
      </w:r>
    </w:p>
    <w:p w14:paraId="7C477A93" w14:textId="01EAEC1E" w:rsidR="00373582" w:rsidRDefault="00995C41" w:rsidP="00490F45">
      <w:pPr>
        <w:numPr>
          <w:ilvl w:val="0"/>
          <w:numId w:val="14"/>
        </w:numPr>
        <w:spacing w:after="120"/>
        <w:jc w:val="both"/>
      </w:pPr>
      <w:r>
        <w:t>Техника выполнения базовой СЛР взрослому: место расположения и положение рук на грудине; чередование надавливаний на грудину и вдуваний; количество, глубина и частота надавливаний на грудину; частота вдуваний и объем вдуваемого воздуха; техника выполнения вдувания «рот ко рту».</w:t>
      </w:r>
    </w:p>
    <w:p w14:paraId="5D364320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последовательности оказания первой помощи и техники выполнения базовой СЛР взрослому. </w:t>
      </w:r>
    </w:p>
    <w:p w14:paraId="05BA07DB" w14:textId="77777777" w:rsidR="00373582" w:rsidRDefault="00995C41" w:rsidP="00490F45">
      <w:pPr>
        <w:numPr>
          <w:ilvl w:val="0"/>
          <w:numId w:val="15"/>
        </w:numPr>
        <w:spacing w:after="120"/>
        <w:jc w:val="both"/>
      </w:pPr>
      <w:r>
        <w:t>Определение сознания.</w:t>
      </w:r>
    </w:p>
    <w:p w14:paraId="4CCC1F3F" w14:textId="77777777" w:rsidR="00373582" w:rsidRDefault="00995C41" w:rsidP="00490F45">
      <w:pPr>
        <w:numPr>
          <w:ilvl w:val="0"/>
          <w:numId w:val="15"/>
        </w:numPr>
        <w:spacing w:after="120"/>
        <w:jc w:val="both"/>
      </w:pPr>
      <w:r>
        <w:t>Определение дыхания.</w:t>
      </w:r>
    </w:p>
    <w:p w14:paraId="4DD780B0" w14:textId="77777777" w:rsidR="00373582" w:rsidRDefault="00995C41" w:rsidP="00490F45">
      <w:pPr>
        <w:numPr>
          <w:ilvl w:val="0"/>
          <w:numId w:val="15"/>
        </w:numPr>
        <w:spacing w:after="120"/>
        <w:jc w:val="both"/>
      </w:pPr>
      <w:r>
        <w:t>Вызов скорой медицинской помощи.</w:t>
      </w:r>
    </w:p>
    <w:p w14:paraId="5F70C0BE" w14:textId="77777777" w:rsidR="00373582" w:rsidRDefault="00995C41" w:rsidP="00490F45">
      <w:pPr>
        <w:numPr>
          <w:ilvl w:val="0"/>
          <w:numId w:val="15"/>
        </w:numPr>
        <w:spacing w:after="120"/>
        <w:jc w:val="both"/>
      </w:pPr>
      <w:r>
        <w:t>Техника выполнения базовой СЛР взрослому.</w:t>
      </w:r>
    </w:p>
    <w:p w14:paraId="039F2CF1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инструктором с комментариями слушателей</w:t>
      </w:r>
      <w:r>
        <w:t xml:space="preserve"> последовательности оказания первой помощи и техники выполнения базовой СЛР взрослому (слушатели хором комментируют действия инструктора, тем самым проговаривая последовательность выполнения СЛР).</w:t>
      </w:r>
    </w:p>
    <w:p w14:paraId="0C8BCCF4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последовательности действий и техники выполнения СЛР: 1) проверка сознания, 2) проверка дыхания, 3) вызов скорой помощи, 4) выполнение СЛР взрослому.</w:t>
      </w:r>
    </w:p>
    <w:p w14:paraId="12E9487B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>Сердечно-легочная реанимация (СЛР) ребенку</w:t>
      </w:r>
    </w:p>
    <w:p w14:paraId="1A8E6489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последовательности оказания первой помощи и техники выполнения базовой СЛР ребенку:</w:t>
      </w:r>
    </w:p>
    <w:p w14:paraId="63B3AB0B" w14:textId="77777777" w:rsidR="00373582" w:rsidRDefault="00995C41" w:rsidP="00490F45">
      <w:pPr>
        <w:numPr>
          <w:ilvl w:val="0"/>
          <w:numId w:val="16"/>
        </w:numPr>
        <w:spacing w:after="120"/>
        <w:jc w:val="both"/>
      </w:pPr>
      <w:r>
        <w:t xml:space="preserve">Определение сознания. </w:t>
      </w:r>
    </w:p>
    <w:p w14:paraId="7EB5A593" w14:textId="77777777" w:rsidR="00373582" w:rsidRDefault="00995C41" w:rsidP="00490F45">
      <w:pPr>
        <w:numPr>
          <w:ilvl w:val="0"/>
          <w:numId w:val="16"/>
        </w:numPr>
        <w:spacing w:after="120"/>
        <w:jc w:val="both"/>
      </w:pPr>
      <w:r>
        <w:t>Определение дыхания.</w:t>
      </w:r>
    </w:p>
    <w:p w14:paraId="199DFDC7" w14:textId="77777777" w:rsidR="00373582" w:rsidRDefault="00995C41" w:rsidP="00490F45">
      <w:pPr>
        <w:numPr>
          <w:ilvl w:val="0"/>
          <w:numId w:val="16"/>
        </w:numPr>
        <w:spacing w:after="120"/>
        <w:jc w:val="both"/>
      </w:pPr>
      <w:r>
        <w:t>Вызов скорой медицинской помощи.</w:t>
      </w:r>
    </w:p>
    <w:p w14:paraId="5D1D7B0E" w14:textId="244F2DFA" w:rsidR="00373582" w:rsidRDefault="00995C41" w:rsidP="00490F45">
      <w:pPr>
        <w:numPr>
          <w:ilvl w:val="0"/>
          <w:numId w:val="16"/>
        </w:numPr>
        <w:spacing w:after="120"/>
        <w:jc w:val="both"/>
      </w:pPr>
      <w:r>
        <w:t>Техника выполнения базовой СЛР ребенку: место расположения и положения рук(и) на грудине; чередование надавливаний на грудину и вдуваний; глубина и частота надавливаний на грудину; частота и объем вдуваемого воздуха; техника выполнения вдувания «рот ко рту».</w:t>
      </w:r>
    </w:p>
    <w:p w14:paraId="4F06B807" w14:textId="0254141C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последовательности действий и техники выполнения СЛР ребенку: 1) проверка сознания, 2) проверка дыхания, 3) вызов скорой медицинской помощи, 4) выполнение СЛР ребенку.</w:t>
      </w:r>
    </w:p>
    <w:p w14:paraId="4B8CAEB3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Сердечно-легочная реанимация (СЛР) младенцу </w:t>
      </w:r>
    </w:p>
    <w:p w14:paraId="6F16F90B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последовательности оказания первой помощи и техники выполнения базовой СЛР младенцу:</w:t>
      </w:r>
    </w:p>
    <w:p w14:paraId="5F5D0A0A" w14:textId="77777777" w:rsidR="00373582" w:rsidRDefault="00995C41" w:rsidP="00490F45">
      <w:pPr>
        <w:numPr>
          <w:ilvl w:val="0"/>
          <w:numId w:val="17"/>
        </w:numPr>
        <w:spacing w:after="120"/>
        <w:jc w:val="both"/>
      </w:pPr>
      <w:r>
        <w:t>Определение сознания.</w:t>
      </w:r>
    </w:p>
    <w:p w14:paraId="0F5702F8" w14:textId="77777777" w:rsidR="00373582" w:rsidRDefault="00995C41" w:rsidP="00490F45">
      <w:pPr>
        <w:numPr>
          <w:ilvl w:val="0"/>
          <w:numId w:val="17"/>
        </w:numPr>
        <w:spacing w:after="120"/>
        <w:jc w:val="both"/>
      </w:pPr>
      <w:r>
        <w:t>Определение дыхания.</w:t>
      </w:r>
    </w:p>
    <w:p w14:paraId="181995B3" w14:textId="77777777" w:rsidR="00373582" w:rsidRDefault="00995C41" w:rsidP="00490F45">
      <w:pPr>
        <w:numPr>
          <w:ilvl w:val="0"/>
          <w:numId w:val="17"/>
        </w:numPr>
        <w:spacing w:after="120"/>
        <w:jc w:val="both"/>
      </w:pPr>
      <w:r>
        <w:t>Вызов скорой медицинской помощи.</w:t>
      </w:r>
    </w:p>
    <w:p w14:paraId="2890B0F2" w14:textId="77777777" w:rsidR="00373582" w:rsidRDefault="00995C41" w:rsidP="00490F45">
      <w:pPr>
        <w:numPr>
          <w:ilvl w:val="0"/>
          <w:numId w:val="17"/>
        </w:numPr>
        <w:spacing w:after="120"/>
        <w:jc w:val="both"/>
      </w:pPr>
      <w:r>
        <w:lastRenderedPageBreak/>
        <w:t>Техника выполнения базовой СЛР младенцу: определение места расположения и положения пальцев на грудине; чередование вдуваний и надавливаний на грудину; количество, глубина и частота надавливаний на грудину; частота и объем вдуваемого воздуха; техника выполнения вдувания «рот — нос — рот».</w:t>
      </w:r>
    </w:p>
    <w:p w14:paraId="51E1013D" w14:textId="4B446B75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последовательности действий и техники выполнения СЛР младенцу: 1) проверка сознания, 2) проверка дыхания, 3) вызов скорой медицинской помощи, 4) выполнение СЛР младенцу.</w:t>
      </w:r>
    </w:p>
    <w:p w14:paraId="5EBFC2AB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>Сердечно-легочная реанимация (СЛР) при утоплении</w:t>
      </w:r>
    </w:p>
    <w:p w14:paraId="7D9BF681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последовательности оказания первой помощи и техники выполнения базовой СЛР при утоплении:</w:t>
      </w:r>
    </w:p>
    <w:p w14:paraId="634CB1A4" w14:textId="77777777" w:rsidR="00373582" w:rsidRDefault="00995C41" w:rsidP="00490F45">
      <w:pPr>
        <w:numPr>
          <w:ilvl w:val="0"/>
          <w:numId w:val="18"/>
        </w:numPr>
        <w:spacing w:after="120"/>
        <w:jc w:val="both"/>
      </w:pPr>
      <w:r>
        <w:t>Определение сознания.</w:t>
      </w:r>
    </w:p>
    <w:p w14:paraId="1047C74F" w14:textId="77777777" w:rsidR="00373582" w:rsidRDefault="00995C41" w:rsidP="00490F45">
      <w:pPr>
        <w:numPr>
          <w:ilvl w:val="0"/>
          <w:numId w:val="18"/>
        </w:numPr>
        <w:spacing w:after="120"/>
        <w:jc w:val="both"/>
      </w:pPr>
      <w:r>
        <w:t>Определение дыхания.</w:t>
      </w:r>
    </w:p>
    <w:p w14:paraId="2CB5D64D" w14:textId="77777777" w:rsidR="00373582" w:rsidRDefault="00995C41" w:rsidP="00490F45">
      <w:pPr>
        <w:numPr>
          <w:ilvl w:val="0"/>
          <w:numId w:val="18"/>
        </w:numPr>
        <w:spacing w:after="120"/>
        <w:jc w:val="both"/>
      </w:pPr>
      <w:r>
        <w:t>Вызов скорой медицинской помощи.</w:t>
      </w:r>
    </w:p>
    <w:p w14:paraId="56EB0F14" w14:textId="77777777" w:rsidR="00373582" w:rsidRDefault="00995C41" w:rsidP="00490F45">
      <w:pPr>
        <w:numPr>
          <w:ilvl w:val="0"/>
          <w:numId w:val="18"/>
        </w:numPr>
        <w:spacing w:after="120"/>
        <w:jc w:val="both"/>
      </w:pPr>
      <w:r>
        <w:t xml:space="preserve"> Техника выполнения базовой СЛР при утоплении.</w:t>
      </w:r>
    </w:p>
    <w:p w14:paraId="12AE5A92" w14:textId="04BB389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 xml:space="preserve">последовательности действий и техники выполнения: 1) проверка сознания, 2) проверка дыхания, 3) вызов скорой медицинской помощи, 4) выполнение СЛР при утоплении. </w:t>
      </w:r>
    </w:p>
    <w:p w14:paraId="45D54085" w14:textId="77777777" w:rsidR="00373582" w:rsidRDefault="00373582" w:rsidP="00490F45">
      <w:pPr>
        <w:spacing w:after="120"/>
        <w:jc w:val="both"/>
        <w:rPr>
          <w:u w:val="single"/>
        </w:rPr>
      </w:pPr>
    </w:p>
    <w:p w14:paraId="211911F9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Игровая ситуация:</w:t>
      </w:r>
      <w:r>
        <w:t xml:space="preserve"> отработка выполнения СЛР взрослому/ребенку/младенцу в условиях, приближенных к реальной обстановке. </w:t>
      </w:r>
    </w:p>
    <w:p w14:paraId="59D34743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1961ABF6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14:paraId="755A44B1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>Непроходимость дыхательных путей при попадании инородного тела (подавился)</w:t>
      </w:r>
    </w:p>
    <w:p w14:paraId="230A1EC8" w14:textId="77777777" w:rsidR="00373582" w:rsidRDefault="00995C41" w:rsidP="00490F45">
      <w:pPr>
        <w:pStyle w:val="A7"/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Теория.</w:t>
      </w:r>
      <w:r>
        <w:rPr>
          <w:b w:val="0"/>
          <w:bCs w:val="0"/>
          <w:sz w:val="24"/>
          <w:szCs w:val="24"/>
        </w:rPr>
        <w:t xml:space="preserve"> Виды непроходимости дыхательных путей. Причины и признаки. </w:t>
      </w:r>
    </w:p>
    <w:p w14:paraId="564BA876" w14:textId="77777777" w:rsidR="00373582" w:rsidRDefault="00373582" w:rsidP="00490F45">
      <w:pPr>
        <w:spacing w:after="120"/>
        <w:jc w:val="both"/>
        <w:rPr>
          <w:b/>
          <w:bCs/>
          <w:u w:val="single"/>
        </w:rPr>
      </w:pPr>
    </w:p>
    <w:p w14:paraId="2F8A8D7C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оказания первой помощи взрослому при частичном нарушении проходимости дыхательных путей. Порядок оказания первой помощи пострадавшему при полном нарушении проходимости дыхательных путей, техника выполнения.</w:t>
      </w:r>
    </w:p>
    <w:p w14:paraId="7162A6FC" w14:textId="77777777" w:rsidR="00373582" w:rsidRDefault="00373582" w:rsidP="00490F45">
      <w:pPr>
        <w:spacing w:after="120"/>
        <w:jc w:val="both"/>
        <w:rPr>
          <w:b/>
          <w:bCs/>
          <w:u w:val="single"/>
        </w:rPr>
      </w:pPr>
    </w:p>
    <w:p w14:paraId="70AD02B0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 xml:space="preserve">оказания первой помощи взрослому при частичной и полной непроходимости дыхательных путей. </w:t>
      </w:r>
    </w:p>
    <w:p w14:paraId="384CFE91" w14:textId="77777777" w:rsidR="00373582" w:rsidRDefault="00373582" w:rsidP="00490F45">
      <w:pPr>
        <w:spacing w:after="120"/>
        <w:jc w:val="both"/>
      </w:pPr>
    </w:p>
    <w:p w14:paraId="7CCED86A" w14:textId="77777777" w:rsidR="00373582" w:rsidRDefault="00995C41" w:rsidP="00490F45">
      <w:pPr>
        <w:numPr>
          <w:ilvl w:val="0"/>
          <w:numId w:val="19"/>
        </w:numPr>
        <w:spacing w:after="120"/>
        <w:jc w:val="both"/>
      </w:pPr>
      <w:r>
        <w:rPr>
          <w:b/>
          <w:bCs/>
        </w:rPr>
        <w:t xml:space="preserve">Первая помощь младенцу при полной непроходимости дыхательных путей </w:t>
      </w:r>
    </w:p>
    <w:p w14:paraId="26514F3F" w14:textId="77777777" w:rsidR="00373582" w:rsidRDefault="00373582" w:rsidP="00490F45">
      <w:pPr>
        <w:spacing w:after="120"/>
        <w:jc w:val="both"/>
        <w:rPr>
          <w:b/>
          <w:bCs/>
          <w:u w:val="single"/>
        </w:rPr>
      </w:pPr>
    </w:p>
    <w:p w14:paraId="1859FDBA" w14:textId="77777777" w:rsidR="00373582" w:rsidRDefault="00995C41" w:rsidP="00490F45">
      <w:pPr>
        <w:spacing w:after="120"/>
        <w:jc w:val="both"/>
        <w:rPr>
          <w:strike/>
        </w:rPr>
      </w:pPr>
      <w:r>
        <w:rPr>
          <w:b/>
          <w:bCs/>
          <w:u w:val="single"/>
        </w:rPr>
        <w:t>Практический показ с комментариями инструктора</w:t>
      </w:r>
      <w:r>
        <w:rPr>
          <w:b/>
          <w:bCs/>
        </w:rPr>
        <w:t xml:space="preserve"> </w:t>
      </w:r>
      <w:r>
        <w:t xml:space="preserve">последовательности оказания первой помощи младенцу при полном нарушении проходимости дыхательных путей, техника выполнения. </w:t>
      </w:r>
    </w:p>
    <w:p w14:paraId="4F679A3E" w14:textId="77777777" w:rsidR="00373582" w:rsidRDefault="00373582" w:rsidP="00490F45">
      <w:pPr>
        <w:spacing w:after="120"/>
        <w:jc w:val="both"/>
        <w:rPr>
          <w:b/>
          <w:bCs/>
          <w:u w:val="single"/>
        </w:rPr>
      </w:pPr>
    </w:p>
    <w:p w14:paraId="549515E9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последовательности и техники</w:t>
      </w:r>
      <w:r>
        <w:rPr>
          <w:b/>
          <w:bCs/>
        </w:rPr>
        <w:t xml:space="preserve"> </w:t>
      </w:r>
      <w:r>
        <w:t xml:space="preserve">оказания первой помощи младенцу при полной непроходимости дыхательных путей. </w:t>
      </w:r>
    </w:p>
    <w:p w14:paraId="3B22498D" w14:textId="77777777" w:rsidR="00373582" w:rsidRDefault="00995C41" w:rsidP="00490F45">
      <w:pPr>
        <w:pStyle w:val="A7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Особенности оказания первой помощи при непроходимости дыхательных путей тучным и высоким людям, беременным женщинам. Самопомощь</w:t>
      </w:r>
    </w:p>
    <w:p w14:paraId="2D6C7247" w14:textId="77777777" w:rsidR="00373582" w:rsidRDefault="00995C41" w:rsidP="00490F45">
      <w:pPr>
        <w:pStyle w:val="A7"/>
        <w:spacing w:after="1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Практический показ с комментариями инструктора</w:t>
      </w:r>
      <w:r>
        <w:rPr>
          <w:b w:val="0"/>
          <w:bCs w:val="0"/>
          <w:sz w:val="24"/>
          <w:szCs w:val="24"/>
        </w:rPr>
        <w:t xml:space="preserve"> техники выполнения приемов первой помощи при полной непроходимости дыхательных путей высоким людям, тучным людям, беременным женщинам, приемов самопомощи.</w:t>
      </w:r>
    </w:p>
    <w:p w14:paraId="33E4CD8E" w14:textId="77777777" w:rsidR="00373582" w:rsidRDefault="00995C41" w:rsidP="00490F45">
      <w:pPr>
        <w:pStyle w:val="A7"/>
        <w:spacing w:after="1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Практическая отработка слушателями</w:t>
      </w:r>
      <w:r>
        <w:rPr>
          <w:b w:val="0"/>
          <w:bCs w:val="0"/>
          <w:sz w:val="24"/>
          <w:szCs w:val="24"/>
        </w:rPr>
        <w:t xml:space="preserve"> техники выполнения приемов первой помощи при частичной и полной непроходимости дыхательных путей высоким людям, тучным людям, беременным женщинам, приемов самопомощи.</w:t>
      </w:r>
    </w:p>
    <w:p w14:paraId="23D47FDE" w14:textId="77777777" w:rsidR="00373582" w:rsidRDefault="00995C41" w:rsidP="00490F45">
      <w:pPr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Игровая ситуация:</w:t>
      </w:r>
    </w:p>
    <w:p w14:paraId="2A3A2D1C" w14:textId="77777777" w:rsidR="00373582" w:rsidRDefault="00995C41" w:rsidP="00490F45">
      <w:pPr>
        <w:numPr>
          <w:ilvl w:val="0"/>
          <w:numId w:val="1"/>
        </w:numPr>
        <w:spacing w:after="120"/>
        <w:jc w:val="both"/>
      </w:pPr>
      <w:r>
        <w:t>оказание первой помощи взрослому при частичной и полной непроходимости дыхательных путей в условиях, приближенных к реальной обстановке;</w:t>
      </w:r>
    </w:p>
    <w:p w14:paraId="14E14D43" w14:textId="77777777" w:rsidR="00373582" w:rsidRDefault="00995C41" w:rsidP="00490F45">
      <w:pPr>
        <w:numPr>
          <w:ilvl w:val="0"/>
          <w:numId w:val="1"/>
        </w:numPr>
        <w:spacing w:after="120"/>
        <w:jc w:val="both"/>
      </w:pPr>
      <w:r>
        <w:t>оказание первой помощи младенцу при полной непроходимости дыхательных путей в условиях, приближенных к реальной обстановке;</w:t>
      </w:r>
    </w:p>
    <w:p w14:paraId="225DBEC3" w14:textId="77777777" w:rsidR="00373582" w:rsidRDefault="00995C41" w:rsidP="00490F45">
      <w:pPr>
        <w:pStyle w:val="A7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оказание первой помощи при полной непроходимости дыхательных путей тучным, высоким пострадавшим, беременным женщинам, самопомощь в условиях, приближенных к реальной обстановке.</w:t>
      </w:r>
    </w:p>
    <w:p w14:paraId="016BF3E5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25783C62" w14:textId="77777777" w:rsidR="00373582" w:rsidRDefault="00995C41" w:rsidP="00490F45">
      <w:pPr>
        <w:spacing w:after="120"/>
        <w:jc w:val="both"/>
      </w:pPr>
      <w:r>
        <w:rPr>
          <w:b/>
          <w:bCs/>
        </w:rPr>
        <w:t>Подведение итогов.</w:t>
      </w:r>
    </w:p>
    <w:p w14:paraId="7C9DDEF0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>Кровотечения</w:t>
      </w:r>
    </w:p>
    <w:p w14:paraId="4F7EA0B9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Теория.</w:t>
      </w:r>
      <w:r>
        <w:rPr>
          <w:b/>
          <w:bCs/>
        </w:rPr>
        <w:t xml:space="preserve"> </w:t>
      </w:r>
      <w:r>
        <w:t>Основные функции крови. Виды кровотечений. Личная гигиена. Причины и признаки кровотечений.</w:t>
      </w:r>
    </w:p>
    <w:p w14:paraId="47E8C148" w14:textId="77777777" w:rsidR="00373582" w:rsidRDefault="00373582" w:rsidP="00490F45">
      <w:pPr>
        <w:spacing w:after="120"/>
        <w:jc w:val="both"/>
      </w:pPr>
    </w:p>
    <w:p w14:paraId="474BCC76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Наружное кровотечение </w:t>
      </w:r>
    </w:p>
    <w:p w14:paraId="41EF9486" w14:textId="3801ED5D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>первой помощи при наружных кровотечениях: прямое давление на рану и наложение давящей повязки</w:t>
      </w:r>
      <w:r w:rsidR="00CC173C">
        <w:t>, наложение жгута.</w:t>
      </w:r>
    </w:p>
    <w:p w14:paraId="6838279A" w14:textId="38D9E6E0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остановки наружного кровотечения с помощью прямого давления на рану, наложения давящей повязки подручными материалами (или бинтом при наличии)</w:t>
      </w:r>
      <w:r w:rsidR="00CC173C">
        <w:t>, наложение жгута.</w:t>
      </w:r>
      <w:r>
        <w:t xml:space="preserve"> </w:t>
      </w:r>
    </w:p>
    <w:p w14:paraId="31A8E1C4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>Травматическая ампутация конечности</w:t>
      </w:r>
    </w:p>
    <w:p w14:paraId="36E9E8C8" w14:textId="776BB466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>первой помощи при травматической ампутации конечности: прямое давление на рану и наложение давящей повязки</w:t>
      </w:r>
      <w:r w:rsidR="00CC173C">
        <w:t>, наложение жгута.</w:t>
      </w:r>
    </w:p>
    <w:p w14:paraId="46940C8F" w14:textId="552ED7F5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остановки кровотечения при травматической ампутации конечности с помощью прямого давления на рану, наложения давящей повязки подручными материалами</w:t>
      </w:r>
      <w:r w:rsidR="00CC173C">
        <w:t>, наложение жгута.</w:t>
      </w:r>
    </w:p>
    <w:p w14:paraId="38452DED" w14:textId="0D91BB36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Внутреннее кровотечение</w:t>
      </w:r>
    </w:p>
    <w:p w14:paraId="50FFB25E" w14:textId="6BDD5099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 xml:space="preserve">первой помощи при внутренних кровотечениях. </w:t>
      </w:r>
      <w:r w:rsidR="00350EDB" w:rsidRPr="00350EDB">
        <w:t>Кровотечение в брюшную полость.</w:t>
      </w:r>
      <w:r w:rsidR="00350EDB">
        <w:t xml:space="preserve"> </w:t>
      </w:r>
      <w:r w:rsidR="00350EDB" w:rsidRPr="00350EDB">
        <w:t>Кровотечение в плевральную полость.</w:t>
      </w:r>
    </w:p>
    <w:p w14:paraId="1EF323FC" w14:textId="009E4BEF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t xml:space="preserve"> оказания первой помощи при подозрении на внутреннее кровотечение. </w:t>
      </w:r>
      <w:r w:rsidR="00350EDB">
        <w:t>П</w:t>
      </w:r>
      <w:r w:rsidR="00350EDB" w:rsidRPr="00350EDB">
        <w:t>равило ХГП</w:t>
      </w:r>
      <w:r w:rsidR="00350EDB">
        <w:t xml:space="preserve">. </w:t>
      </w:r>
    </w:p>
    <w:p w14:paraId="655FE720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>Носовое кровотечение</w:t>
      </w:r>
    </w:p>
    <w:p w14:paraId="2B32A00D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 xml:space="preserve">первой </w:t>
      </w:r>
      <w:r>
        <w:lastRenderedPageBreak/>
        <w:t>помощи при носовом кровотечении.</w:t>
      </w:r>
    </w:p>
    <w:p w14:paraId="4A2EDE91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остановки носового кровотечения.</w:t>
      </w:r>
    </w:p>
    <w:p w14:paraId="11CB1D9B" w14:textId="77777777" w:rsidR="00373582" w:rsidRDefault="00995C41" w:rsidP="00490F45">
      <w:pPr>
        <w:numPr>
          <w:ilvl w:val="0"/>
          <w:numId w:val="13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Противошоковые меры </w:t>
      </w:r>
    </w:p>
    <w:p w14:paraId="383B73B7" w14:textId="77777777" w:rsidR="00373582" w:rsidRDefault="00995C41" w:rsidP="00490F45">
      <w:pPr>
        <w:spacing w:after="120"/>
        <w:jc w:val="both"/>
        <w:rPr>
          <w:b/>
          <w:bCs/>
          <w:shd w:val="clear" w:color="auto" w:fill="00FFFF"/>
        </w:rPr>
      </w:pPr>
      <w:r>
        <w:rPr>
          <w:b/>
          <w:bCs/>
          <w:u w:val="single"/>
        </w:rPr>
        <w:t>Практический показ с комментариями инструктора.</w:t>
      </w:r>
    </w:p>
    <w:p w14:paraId="4A59B878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слушателями.</w:t>
      </w:r>
    </w:p>
    <w:p w14:paraId="700CD7EA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Игровая ситуация</w:t>
      </w:r>
      <w:r>
        <w:rPr>
          <w:b/>
          <w:bCs/>
        </w:rPr>
        <w:t xml:space="preserve">: </w:t>
      </w:r>
      <w:r>
        <w:t xml:space="preserve">отработка оказания первой помощи пострадавшему при наружном кровотечении и при травматической ампутации конечности, внутреннем кровотечении, кровотечении из носа, с отработкой противошоковых мероприятий в условиях, приближенных к реальной обстановке. </w:t>
      </w:r>
    </w:p>
    <w:p w14:paraId="37C41848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78E447C3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14:paraId="29095C9D" w14:textId="77777777" w:rsidR="00373582" w:rsidRDefault="00995C41" w:rsidP="00490F45">
      <w:pPr>
        <w:numPr>
          <w:ilvl w:val="0"/>
          <w:numId w:val="7"/>
        </w:numPr>
        <w:tabs>
          <w:tab w:val="clear" w:pos="1440"/>
        </w:tabs>
        <w:spacing w:after="120"/>
        <w:ind w:left="0" w:firstLine="567"/>
        <w:jc w:val="both"/>
        <w:rPr>
          <w:b/>
          <w:bCs/>
        </w:rPr>
      </w:pPr>
      <w:r>
        <w:rPr>
          <w:b/>
          <w:bCs/>
        </w:rPr>
        <w:t xml:space="preserve">Раны </w:t>
      </w:r>
    </w:p>
    <w:p w14:paraId="6732A8D5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Теория.</w:t>
      </w:r>
      <w:r>
        <w:t xml:space="preserve"> Чем опасны раны. Причины, признаки. Классификация ран.</w:t>
      </w:r>
    </w:p>
    <w:p w14:paraId="1D83DD41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: </w:t>
      </w:r>
    </w:p>
    <w:p w14:paraId="66CBD356" w14:textId="77777777" w:rsidR="00373582" w:rsidRDefault="00995C41" w:rsidP="00490F45">
      <w:pPr>
        <w:numPr>
          <w:ilvl w:val="0"/>
          <w:numId w:val="21"/>
        </w:numPr>
        <w:spacing w:after="120"/>
        <w:jc w:val="both"/>
      </w:pPr>
      <w:r>
        <w:t xml:space="preserve">оказания первой помощи при поверхностном ранении (ссадине) в случае наличия воды / отсутствия воды; </w:t>
      </w:r>
    </w:p>
    <w:p w14:paraId="34778A72" w14:textId="77777777" w:rsidR="00373582" w:rsidRDefault="00995C41" w:rsidP="00490F45">
      <w:pPr>
        <w:numPr>
          <w:ilvl w:val="0"/>
          <w:numId w:val="21"/>
        </w:numPr>
        <w:spacing w:after="120"/>
        <w:jc w:val="both"/>
      </w:pPr>
      <w:r>
        <w:t xml:space="preserve">оказания первой помощи при инородном теле в ране (в том числе при ранении глаза); </w:t>
      </w:r>
    </w:p>
    <w:p w14:paraId="69070915" w14:textId="77777777" w:rsidR="00373582" w:rsidRDefault="00995C41" w:rsidP="00490F45">
      <w:pPr>
        <w:numPr>
          <w:ilvl w:val="0"/>
          <w:numId w:val="21"/>
        </w:numPr>
        <w:spacing w:after="120"/>
        <w:jc w:val="both"/>
      </w:pPr>
      <w:r>
        <w:t xml:space="preserve">оказания первой помощи при проникающем ранении грудной клетки путем наложения клапанной повязки (с фиксацией с трех сторон); </w:t>
      </w:r>
    </w:p>
    <w:p w14:paraId="4DF46A62" w14:textId="77777777" w:rsidR="00373582" w:rsidRDefault="00995C41" w:rsidP="00490F45">
      <w:pPr>
        <w:numPr>
          <w:ilvl w:val="0"/>
          <w:numId w:val="21"/>
        </w:numPr>
        <w:spacing w:after="120"/>
        <w:jc w:val="both"/>
      </w:pPr>
      <w:r>
        <w:t xml:space="preserve">оказания первой помощи при ранении брюшной полости (с выпадением и без выпадения внутренних органов); </w:t>
      </w:r>
    </w:p>
    <w:p w14:paraId="34A1FFD4" w14:textId="77777777" w:rsidR="00373582" w:rsidRDefault="00995C41" w:rsidP="00490F45">
      <w:pPr>
        <w:numPr>
          <w:ilvl w:val="0"/>
          <w:numId w:val="21"/>
        </w:numPr>
        <w:spacing w:after="120"/>
        <w:jc w:val="both"/>
      </w:pPr>
      <w:r>
        <w:t>оказания первой помощи при укушенной ране (млекопитающие животные, человек).</w:t>
      </w:r>
    </w:p>
    <w:p w14:paraId="452ED88B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t xml:space="preserve"> приемов</w:t>
      </w:r>
      <w:r>
        <w:rPr>
          <w:b/>
          <w:bCs/>
        </w:rPr>
        <w:t xml:space="preserve"> </w:t>
      </w:r>
      <w:r>
        <w:t>оказания</w:t>
      </w:r>
      <w:r>
        <w:rPr>
          <w:b/>
          <w:bCs/>
        </w:rPr>
        <w:t xml:space="preserve"> </w:t>
      </w:r>
      <w:r>
        <w:t>первой помощи при</w:t>
      </w:r>
    </w:p>
    <w:p w14:paraId="31362D61" w14:textId="77777777" w:rsidR="00373582" w:rsidRDefault="00995C41" w:rsidP="00490F45">
      <w:pPr>
        <w:spacing w:after="120"/>
        <w:jc w:val="both"/>
      </w:pPr>
      <w:r>
        <w:t xml:space="preserve">поверхностном ранении, инородном теле в ране, проникающем ранении грудной клетки, ранении брюшной полости, укушенных ранах. </w:t>
      </w:r>
    </w:p>
    <w:p w14:paraId="39AB061F" w14:textId="77777777" w:rsidR="00373582" w:rsidRDefault="00995C41" w:rsidP="00490F45">
      <w:pPr>
        <w:spacing w:after="120"/>
        <w:jc w:val="both"/>
      </w:pPr>
      <w:r>
        <w:rPr>
          <w:b/>
          <w:bCs/>
          <w:u w:val="single"/>
        </w:rPr>
        <w:t>Игровая ситуация:</w:t>
      </w:r>
      <w:r>
        <w:rPr>
          <w:b/>
          <w:bCs/>
        </w:rPr>
        <w:t xml:space="preserve"> </w:t>
      </w:r>
      <w:r>
        <w:t>отработка приемов оказания первой помощи при всех видах ранений в условиях, приближенных к реальной обстановке.</w:t>
      </w:r>
    </w:p>
    <w:p w14:paraId="71169E56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0BC54999" w14:textId="77777777" w:rsidR="00373582" w:rsidRDefault="00995C41" w:rsidP="00490F45">
      <w:pPr>
        <w:spacing w:after="12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14:paraId="083DC520" w14:textId="3F98970D" w:rsidR="00373582" w:rsidRPr="00490F45" w:rsidRDefault="00995C41">
      <w:pPr>
        <w:numPr>
          <w:ilvl w:val="0"/>
          <w:numId w:val="7"/>
        </w:numPr>
        <w:tabs>
          <w:tab w:val="clear" w:pos="1440"/>
        </w:tabs>
        <w:ind w:left="0" w:firstLine="567"/>
        <w:jc w:val="both"/>
      </w:pPr>
      <w:r>
        <w:rPr>
          <w:b/>
          <w:bCs/>
        </w:rPr>
        <w:t>Экзамен — симуляционные задачи. Вручение документов об образовании.</w:t>
      </w:r>
    </w:p>
    <w:p w14:paraId="5BE799EC" w14:textId="5F08E885" w:rsidR="00490F45" w:rsidRDefault="00490F45" w:rsidP="00490F45">
      <w:pPr>
        <w:tabs>
          <w:tab w:val="left" w:pos="1440"/>
        </w:tabs>
        <w:jc w:val="both"/>
        <w:rPr>
          <w:b/>
          <w:bCs/>
        </w:rPr>
      </w:pPr>
    </w:p>
    <w:p w14:paraId="200AFC83" w14:textId="6170A645" w:rsidR="00490F45" w:rsidRDefault="00490F45" w:rsidP="00490F45">
      <w:pPr>
        <w:spacing w:after="120" w:line="288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</w:rPr>
        <w:t>Формы аттестации и оценочные материалы</w:t>
      </w:r>
    </w:p>
    <w:p w14:paraId="6085EE40" w14:textId="5A104A3D" w:rsidR="00490F45" w:rsidRDefault="00490F45" w:rsidP="00490F45">
      <w:pPr>
        <w:spacing w:after="120" w:line="288" w:lineRule="auto"/>
        <w:ind w:firstLine="567"/>
        <w:jc w:val="both"/>
      </w:pPr>
      <w:r>
        <w:rPr>
          <w:b/>
          <w:bCs/>
        </w:rPr>
        <w:t>Текущий контроль</w:t>
      </w:r>
    </w:p>
    <w:p w14:paraId="0D120417" w14:textId="77777777" w:rsidR="00490F45" w:rsidRDefault="00490F45" w:rsidP="00490F45">
      <w:pPr>
        <w:spacing w:after="120" w:line="288" w:lineRule="auto"/>
        <w:ind w:firstLine="567"/>
        <w:jc w:val="both"/>
      </w:pPr>
      <w:r>
        <w:t>С целью оценивания промежуточных результатов обучения слушателей по дисциплинам (модулям) ДОП проводится устный текущий контроль, осуществляемый преподавателем в форме формализованного наблюдения за выполнением практических работ, ситуационных задач, в форме «вопрос — ответ». Результат устного текущего контроля определяется отметками «зачтено», «не зачтено».</w:t>
      </w:r>
    </w:p>
    <w:p w14:paraId="07339CFB" w14:textId="7427EE21" w:rsidR="00490F45" w:rsidRDefault="00490F45" w:rsidP="00490F45">
      <w:pPr>
        <w:spacing w:after="120" w:line="288" w:lineRule="auto"/>
        <w:ind w:firstLine="567"/>
        <w:jc w:val="both"/>
      </w:pPr>
      <w:r>
        <w:rPr>
          <w:b/>
          <w:bCs/>
        </w:rPr>
        <w:t>Промежуточная аттестация</w:t>
      </w:r>
      <w:r>
        <w:t xml:space="preserve"> слушателей проводится на последнем аудиторном занятии по определенной дисциплине (модулю) ДОП. Осуществляется преподавателем в форме зачета по результатам. Лица, получившие по итогам промежуточной аттестации </w:t>
      </w:r>
      <w:r>
        <w:lastRenderedPageBreak/>
        <w:t>неудовлетворительную оценку, к итоговой аттестации не допускаются.</w:t>
      </w:r>
    </w:p>
    <w:p w14:paraId="621A0C9E" w14:textId="77777777" w:rsidR="00490F45" w:rsidRDefault="00490F45" w:rsidP="00490F45">
      <w:pPr>
        <w:spacing w:after="120" w:line="288" w:lineRule="auto"/>
        <w:ind w:firstLine="567"/>
        <w:jc w:val="both"/>
      </w:pPr>
      <w:r>
        <w:t>Промежуточная аттестация слушателей по ДОП с применением ЭО и ДОТ может осуществляться в форме видео-конференц-связи, а также в других формах, предусмотренных образовательной программой с использованием электронной информационно-образовательной среды.</w:t>
      </w:r>
    </w:p>
    <w:p w14:paraId="1C62F586" w14:textId="56A0DF8D" w:rsidR="00490F45" w:rsidRDefault="00490F45" w:rsidP="00490F45">
      <w:pPr>
        <w:spacing w:after="120" w:line="288" w:lineRule="auto"/>
        <w:ind w:firstLine="567"/>
        <w:jc w:val="both"/>
      </w:pPr>
      <w:r>
        <w:rPr>
          <w:b/>
          <w:bCs/>
        </w:rPr>
        <w:t>Итоговая аттестация</w:t>
      </w:r>
    </w:p>
    <w:p w14:paraId="1B71CD47" w14:textId="77777777" w:rsidR="00490F45" w:rsidRDefault="00490F45" w:rsidP="00490F45">
      <w:pPr>
        <w:spacing w:after="120" w:line="288" w:lineRule="auto"/>
        <w:ind w:firstLine="567"/>
        <w:jc w:val="both"/>
      </w:pPr>
      <w:r>
        <w:t>Освоение ДОП завершается итоговой аттестацией в форме экзамена. Экзамен включает в себя тест, а также разработку и проведение открытого занятия по одной из тем учебного курса по Программе. Проверка знаний при проведении экзамена проводится согласно оценочному листу и включает в себя подготовку к занятию, проверку теоретических знаний и практических навыков оказания первой помощи пострадавшему, оценку педагогических навыков инструктора.</w:t>
      </w:r>
    </w:p>
    <w:p w14:paraId="77DCEE16" w14:textId="77777777" w:rsidR="00490F45" w:rsidRDefault="00490F45" w:rsidP="00490F45">
      <w:pPr>
        <w:spacing w:after="120" w:line="288" w:lineRule="auto"/>
        <w:ind w:firstLine="567"/>
        <w:jc w:val="both"/>
      </w:pPr>
      <w:r>
        <w:t>Итоговая аттестация слушателей по ДОП с применением ЭО и ДОТ может осуществляться в форме видео-конференц-связи, а также в других формах, предусмотренных образовательной программой с использованием электронной информационно-образовательной среды.</w:t>
      </w:r>
    </w:p>
    <w:p w14:paraId="71A6C544" w14:textId="674B577F" w:rsidR="00490F45" w:rsidRPr="00490F45" w:rsidRDefault="00490F45" w:rsidP="00490F45">
      <w:pPr>
        <w:spacing w:after="120" w:line="288" w:lineRule="auto"/>
        <w:ind w:firstLine="567"/>
        <w:jc w:val="both"/>
        <w:rPr>
          <w:b/>
          <w:bCs/>
        </w:rPr>
      </w:pPr>
      <w:r w:rsidRPr="00490F45">
        <w:rPr>
          <w:b/>
          <w:bCs/>
        </w:rPr>
        <w:t>Критерии оценки</w:t>
      </w:r>
    </w:p>
    <w:p w14:paraId="25EAA489" w14:textId="77777777" w:rsidR="00490F45" w:rsidRDefault="00490F45" w:rsidP="00490F45">
      <w:pPr>
        <w:pStyle w:val="normacttext"/>
        <w:shd w:val="clear" w:color="auto" w:fill="FFFFFF"/>
        <w:spacing w:before="0" w:after="120" w:line="288" w:lineRule="auto"/>
        <w:ind w:firstLine="567"/>
        <w:jc w:val="both"/>
      </w:pPr>
      <w:r>
        <w:t>По результатам любого из видов итоговых аттестационных испытаний, включенных в итоговую аттестацию, выставляются отметки по двухбалльной («зачет», «аттестован» — «незачет», «не аттестован») системе.</w:t>
      </w:r>
    </w:p>
    <w:p w14:paraId="35B6E5BA" w14:textId="77777777" w:rsidR="00490F45" w:rsidRDefault="00490F45" w:rsidP="00490F45">
      <w:pPr>
        <w:pStyle w:val="normacttext"/>
        <w:shd w:val="clear" w:color="auto" w:fill="FFFFFF"/>
        <w:spacing w:before="0" w:after="120" w:line="288" w:lineRule="auto"/>
        <w:ind w:firstLine="567"/>
        <w:jc w:val="both"/>
      </w:pPr>
      <w:r>
        <w:t>При осуществлении оценки уровня сформированности компетенций, умений и знаний обучающихся и выставлении отметки используется аддитивный принцип (принцип «сложения»):</w:t>
      </w:r>
    </w:p>
    <w:p w14:paraId="4497CEC3" w14:textId="77777777" w:rsidR="00490F45" w:rsidRDefault="00490F45" w:rsidP="00490F45">
      <w:pPr>
        <w:pStyle w:val="normacttext"/>
        <w:numPr>
          <w:ilvl w:val="0"/>
          <w:numId w:val="23"/>
        </w:numPr>
        <w:shd w:val="clear" w:color="auto" w:fill="FFFFFF"/>
        <w:spacing w:before="0" w:after="120" w:line="288" w:lineRule="auto"/>
        <w:jc w:val="both"/>
      </w:pPr>
      <w:r>
        <w:t>«незачет»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работы;</w:t>
      </w:r>
    </w:p>
    <w:p w14:paraId="0EE3DF8A" w14:textId="77777777" w:rsidR="00490F45" w:rsidRDefault="00490F45" w:rsidP="00490F45">
      <w:pPr>
        <w:pStyle w:val="normacttext"/>
        <w:numPr>
          <w:ilvl w:val="0"/>
          <w:numId w:val="23"/>
        </w:numPr>
        <w:shd w:val="clear" w:color="auto" w:fill="FFFFFF"/>
        <w:spacing w:before="0" w:after="120" w:line="288" w:lineRule="auto"/>
        <w:jc w:val="both"/>
      </w:pPr>
      <w:r>
        <w:t>«зачет» выставляется обучающемуся, показавшему полное освоение планируемых результатов (знаний, умений, компетенций), предусмотренных программой, сформированность в полной мере новых компетенций и профессиональных умений для осуществления профессиональной деятельности.</w:t>
      </w:r>
    </w:p>
    <w:p w14:paraId="4D372745" w14:textId="11D649DF" w:rsidR="00530D4C" w:rsidRDefault="00F16A26" w:rsidP="00530D4C">
      <w:pPr>
        <w:pStyle w:val="normacttext"/>
        <w:shd w:val="clear" w:color="auto" w:fill="FFFFFF"/>
        <w:spacing w:before="0" w:after="120" w:line="288" w:lineRule="auto"/>
        <w:ind w:left="567"/>
        <w:jc w:val="both"/>
        <w:rPr>
          <w:b/>
          <w:bCs/>
        </w:rPr>
      </w:pPr>
      <w:r w:rsidRPr="00F16A26">
        <w:rPr>
          <w:b/>
          <w:bCs/>
        </w:rPr>
        <w:t>Календарн</w:t>
      </w:r>
      <w:r w:rsidR="001C03F8">
        <w:rPr>
          <w:b/>
          <w:bCs/>
        </w:rPr>
        <w:t>ый</w:t>
      </w:r>
      <w:r w:rsidR="00076DBF">
        <w:rPr>
          <w:b/>
          <w:bCs/>
        </w:rPr>
        <w:t xml:space="preserve"> </w:t>
      </w:r>
      <w:r w:rsidRPr="00F16A26">
        <w:rPr>
          <w:b/>
          <w:bCs/>
        </w:rPr>
        <w:t>учебный график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4"/>
        <w:gridCol w:w="1778"/>
        <w:gridCol w:w="1716"/>
        <w:gridCol w:w="1639"/>
        <w:gridCol w:w="2105"/>
      </w:tblGrid>
      <w:tr w:rsidR="00F16A26" w14:paraId="272FB24B" w14:textId="77777777" w:rsidTr="00CB00BB">
        <w:tc>
          <w:tcPr>
            <w:tcW w:w="1704" w:type="dxa"/>
          </w:tcPr>
          <w:p w14:paraId="11246411" w14:textId="1D6967E0" w:rsid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начала занятий</w:t>
            </w:r>
          </w:p>
        </w:tc>
        <w:tc>
          <w:tcPr>
            <w:tcW w:w="1778" w:type="dxa"/>
          </w:tcPr>
          <w:p w14:paraId="3C1FA017" w14:textId="3ECB1933" w:rsid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окончания занятий</w:t>
            </w:r>
          </w:p>
        </w:tc>
        <w:tc>
          <w:tcPr>
            <w:tcW w:w="1716" w:type="dxa"/>
          </w:tcPr>
          <w:p w14:paraId="244D69E0" w14:textId="010F335A" w:rsid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учебных недель</w:t>
            </w:r>
          </w:p>
        </w:tc>
        <w:tc>
          <w:tcPr>
            <w:tcW w:w="1639" w:type="dxa"/>
          </w:tcPr>
          <w:p w14:paraId="48E36FD8" w14:textId="206914E7" w:rsid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часов в год</w:t>
            </w:r>
          </w:p>
        </w:tc>
        <w:tc>
          <w:tcPr>
            <w:tcW w:w="2105" w:type="dxa"/>
          </w:tcPr>
          <w:p w14:paraId="58469785" w14:textId="6F5FC4E0" w:rsid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F16A26" w14:paraId="797E668D" w14:textId="77777777" w:rsidTr="00CB00BB">
        <w:tc>
          <w:tcPr>
            <w:tcW w:w="1704" w:type="dxa"/>
          </w:tcPr>
          <w:p w14:paraId="6BD7AD14" w14:textId="591C1F55" w:rsidR="00F16A26" w:rsidRPr="00F16A26" w:rsidRDefault="00F16A26" w:rsidP="00CB00BB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ind w:left="-396" w:firstLine="396"/>
              <w:jc w:val="both"/>
            </w:pPr>
            <w:r w:rsidRPr="00F16A26">
              <w:t>03.01.</w:t>
            </w:r>
          </w:p>
        </w:tc>
        <w:tc>
          <w:tcPr>
            <w:tcW w:w="1778" w:type="dxa"/>
          </w:tcPr>
          <w:p w14:paraId="4C17BD32" w14:textId="37B7DE7A" w:rsidR="00F16A26" w:rsidRP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</w:pPr>
            <w:r w:rsidRPr="00F16A26">
              <w:t>27.12.</w:t>
            </w:r>
          </w:p>
        </w:tc>
        <w:tc>
          <w:tcPr>
            <w:tcW w:w="1716" w:type="dxa"/>
          </w:tcPr>
          <w:p w14:paraId="45C1F46A" w14:textId="359D53F6" w:rsidR="00F16A26" w:rsidRP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</w:pPr>
            <w:r w:rsidRPr="00F16A26">
              <w:t>12</w:t>
            </w:r>
          </w:p>
        </w:tc>
        <w:tc>
          <w:tcPr>
            <w:tcW w:w="1639" w:type="dxa"/>
          </w:tcPr>
          <w:p w14:paraId="3CCA6AC3" w14:textId="533E8D08" w:rsidR="00F16A26" w:rsidRP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</w:pPr>
            <w:r w:rsidRPr="00F16A26">
              <w:t>96</w:t>
            </w:r>
          </w:p>
        </w:tc>
        <w:tc>
          <w:tcPr>
            <w:tcW w:w="2105" w:type="dxa"/>
          </w:tcPr>
          <w:p w14:paraId="3C6E9607" w14:textId="04706282" w:rsidR="00F16A26" w:rsidRPr="00F16A26" w:rsidRDefault="00F16A26" w:rsidP="00530D4C">
            <w:pPr>
              <w:pStyle w:val="normac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88" w:lineRule="auto"/>
              <w:jc w:val="both"/>
            </w:pPr>
            <w:r w:rsidRPr="00F16A26">
              <w:t xml:space="preserve">Ивановское областное отделение «Общероссийской общественной </w:t>
            </w:r>
            <w:r w:rsidRPr="00F16A26">
              <w:lastRenderedPageBreak/>
              <w:t>организации «Российский Красный Крест»</w:t>
            </w:r>
          </w:p>
        </w:tc>
      </w:tr>
    </w:tbl>
    <w:p w14:paraId="25710917" w14:textId="77777777" w:rsidR="00F16A26" w:rsidRPr="00F16A26" w:rsidRDefault="00F16A26" w:rsidP="00530D4C">
      <w:pPr>
        <w:pStyle w:val="normacttext"/>
        <w:shd w:val="clear" w:color="auto" w:fill="FFFFFF"/>
        <w:spacing w:before="0" w:after="120" w:line="288" w:lineRule="auto"/>
        <w:ind w:left="567"/>
        <w:jc w:val="both"/>
        <w:rPr>
          <w:b/>
          <w:bCs/>
        </w:rPr>
      </w:pPr>
    </w:p>
    <w:p w14:paraId="57037CA9" w14:textId="23297C70" w:rsidR="00490F45" w:rsidRPr="00490F45" w:rsidRDefault="00490F45" w:rsidP="00490F45">
      <w:pPr>
        <w:spacing w:after="120" w:line="288" w:lineRule="auto"/>
        <w:ind w:firstLine="567"/>
        <w:jc w:val="both"/>
        <w:rPr>
          <w:rFonts w:cs="Times New Roman"/>
          <w:b/>
          <w:bCs/>
        </w:rPr>
      </w:pPr>
      <w:r w:rsidRPr="00490F45">
        <w:rPr>
          <w:rFonts w:cs="Times New Roman"/>
          <w:b/>
          <w:bCs/>
        </w:rPr>
        <w:t>Организационно-педагогические условия реализации программы</w:t>
      </w:r>
    </w:p>
    <w:p w14:paraId="3BD23CD5" w14:textId="57418C6C" w:rsidR="00490F45" w:rsidRPr="00490F45" w:rsidRDefault="00490F45" w:rsidP="00490F45">
      <w:pPr>
        <w:spacing w:after="120" w:line="288" w:lineRule="auto"/>
        <w:ind w:firstLine="567"/>
        <w:jc w:val="both"/>
        <w:rPr>
          <w:rFonts w:cs="Times New Roman"/>
        </w:rPr>
      </w:pPr>
      <w:r w:rsidRPr="00490F45">
        <w:rPr>
          <w:rFonts w:cs="Times New Roman"/>
          <w:b/>
          <w:bCs/>
        </w:rPr>
        <w:t>Организация образовательного процесса</w:t>
      </w:r>
    </w:p>
    <w:p w14:paraId="0B747E44" w14:textId="77777777" w:rsidR="00490F45" w:rsidRPr="00490F45" w:rsidRDefault="00490F45" w:rsidP="00490F45">
      <w:pPr>
        <w:spacing w:after="120" w:line="288" w:lineRule="auto"/>
        <w:ind w:firstLine="567"/>
        <w:jc w:val="both"/>
        <w:rPr>
          <w:rFonts w:cs="Times New Roman"/>
        </w:rPr>
      </w:pPr>
      <w:r w:rsidRPr="00490F45">
        <w:rPr>
          <w:rFonts w:cs="Times New Roman"/>
        </w:rPr>
        <w:t xml:space="preserve">В образовательном процессе используются следующие </w:t>
      </w:r>
      <w:r w:rsidRPr="00490F45">
        <w:rPr>
          <w:rFonts w:cs="Times New Roman"/>
          <w:b/>
          <w:bCs/>
          <w:i/>
          <w:iCs/>
        </w:rPr>
        <w:t>виды учебной деятельности</w:t>
      </w:r>
      <w:r w:rsidRPr="00490F45">
        <w:rPr>
          <w:rFonts w:cs="Times New Roman"/>
        </w:rPr>
        <w:t xml:space="preserve">: </w:t>
      </w:r>
    </w:p>
    <w:p w14:paraId="0F1CA3BD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Мини-лекции. Проводятся в рамках очных занятий. Предназначены для обзора теоретического материала и выделения наиболее значимых с точки зрения управления концепций и подходов. </w:t>
      </w:r>
    </w:p>
    <w:p w14:paraId="58C24381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Практические занятия. Проводятся для освоения представленных в программе концепций, идей и техник, развития и закрепления навыков их применения в различных ситуациях. Занятия основаны на использовании эффективных методов групповой работы и обмена опытом.</w:t>
      </w:r>
    </w:p>
    <w:p w14:paraId="2FA48E65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Самостоятельные занятия. Основная форма самостоятельной работы обучающегося — это изучение учебных материалов в соответствии с планом программы с целью выполнения слушателем анализа своей рабочей ситуации и выработки предложений по ее улучшению.</w:t>
      </w:r>
    </w:p>
    <w:p w14:paraId="56F78D0F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Интернет-форумы. Для более глубокого усвоения содержания программы обучающиеся участвуют в интернет-форумах слушателей программы.</w:t>
      </w:r>
    </w:p>
    <w:p w14:paraId="71EB6684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Консультации. Обучающийся может проконсультироваться у преподавателя по телефону или электронной почте, а также лично по вопросам, связанным с обучением или с его практической деятельностью. Тем самым обеспечивается постоянный контакт слушателей и преподавателя, позволяющий оперативно разрешать возникающие проблемы.</w:t>
      </w:r>
    </w:p>
    <w:p w14:paraId="6EC8CFA2" w14:textId="77777777" w:rsidR="00490F45" w:rsidRPr="00490F45" w:rsidRDefault="00490F45" w:rsidP="00490F45">
      <w:pPr>
        <w:spacing w:after="120" w:line="288" w:lineRule="auto"/>
        <w:ind w:firstLine="567"/>
        <w:jc w:val="both"/>
        <w:rPr>
          <w:rFonts w:cs="Times New Roman"/>
          <w:b/>
          <w:bCs/>
        </w:rPr>
      </w:pPr>
      <w:r w:rsidRPr="00490F45">
        <w:rPr>
          <w:rFonts w:cs="Times New Roman"/>
        </w:rPr>
        <w:t>При реализации различных видов учебной деятельности применяются следующие образовательные технологии:</w:t>
      </w:r>
    </w:p>
    <w:p w14:paraId="28D27975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F45">
        <w:rPr>
          <w:rFonts w:ascii="Times New Roman" w:hAnsi="Times New Roman" w:cs="Times New Roman"/>
          <w:sz w:val="24"/>
          <w:szCs w:val="24"/>
        </w:rPr>
        <w:t>технология работы в малых группах по этапам: исследование, дискуссия и рефлексия;</w:t>
      </w:r>
    </w:p>
    <w:p w14:paraId="2D8A3DDE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анализ учебных и практических ситуаций слушателей;</w:t>
      </w:r>
    </w:p>
    <w:p w14:paraId="2B74489D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технология работы в рамках проблемно-ориентированного подхода (анализ ситуации, выработка предположений и выявление проблемы, формулировка выводов, выработка рекомендаций и плана действий, предполагаемые последствия реализации рекомендаций, преимущества и недостатки предложений);</w:t>
      </w:r>
    </w:p>
    <w:p w14:paraId="27127625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технология организации дискуссии и развития коммуникативных навыков, в том числе с использованием интернет-технологий;</w:t>
      </w:r>
    </w:p>
    <w:p w14:paraId="0A4B2B62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компетентностный подход с акцентированием не на сумме усвоенных знаний, а на способности обучающегося успешно действовать в различных ситуациях;</w:t>
      </w:r>
    </w:p>
    <w:p w14:paraId="00CBFC16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личностно ориентированный подход;</w:t>
      </w:r>
    </w:p>
    <w:p w14:paraId="2C929549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lastRenderedPageBreak/>
        <w:t xml:space="preserve"> рефлексивный подход.</w:t>
      </w:r>
    </w:p>
    <w:p w14:paraId="0E75DB54" w14:textId="7ACB1C7A" w:rsidR="00490F45" w:rsidRDefault="00490F45" w:rsidP="00490F45">
      <w:pPr>
        <w:spacing w:after="120" w:line="288" w:lineRule="auto"/>
        <w:ind w:firstLine="567"/>
        <w:jc w:val="both"/>
      </w:pPr>
      <w:r>
        <w:rPr>
          <w:b/>
          <w:bCs/>
        </w:rPr>
        <w:t>Учебно-методическое и информационное обеспечение</w:t>
      </w:r>
    </w:p>
    <w:p w14:paraId="5A6BE145" w14:textId="77777777" w:rsidR="00490F45" w:rsidRDefault="00490F45" w:rsidP="00490F45">
      <w:pPr>
        <w:spacing w:after="120" w:line="288" w:lineRule="auto"/>
        <w:ind w:firstLine="567"/>
        <w:jc w:val="both"/>
      </w:pPr>
      <w:r>
        <w:t xml:space="preserve">Каждый обучающийся должен располагать доступом к библиотечным ресурсам Учебного центра РКК, а также к электронной информационно-образовательной среде. </w:t>
      </w:r>
    </w:p>
    <w:p w14:paraId="77ADFBA7" w14:textId="77777777" w:rsidR="00490F45" w:rsidRDefault="00490F45" w:rsidP="00490F45">
      <w:pPr>
        <w:spacing w:after="120" w:line="288" w:lineRule="auto"/>
        <w:ind w:firstLine="567"/>
        <w:jc w:val="both"/>
      </w:pPr>
      <w:r>
        <w:t>Учебно-материальная база соответствует санитарно-гигиеническим и пожарно-техническим нормам и обеспечивает проведение всех видов учебных занятий, предусмотренных учебным планом программы.</w:t>
      </w:r>
    </w:p>
    <w:p w14:paraId="689C2742" w14:textId="77777777" w:rsidR="00490F45" w:rsidRDefault="00490F45" w:rsidP="00490F45">
      <w:pPr>
        <w:spacing w:after="120" w:line="288" w:lineRule="auto"/>
        <w:ind w:firstLine="567"/>
        <w:jc w:val="both"/>
      </w:pPr>
      <w:r>
        <w:t>Слушатель обеспечивается доступом к программе и методическим материалам, разработкам по ней, расписанию учебных занятий, к современным профессиональным базам данных, информационно-справочным и поисковым системам.</w:t>
      </w:r>
    </w:p>
    <w:p w14:paraId="499AF6E7" w14:textId="4456AE89" w:rsidR="00490F45" w:rsidRDefault="00490F45" w:rsidP="00490F45">
      <w:pPr>
        <w:spacing w:after="120" w:line="288" w:lineRule="auto"/>
        <w:ind w:firstLine="567"/>
        <w:jc w:val="both"/>
      </w:pPr>
      <w:r>
        <w:rPr>
          <w:b/>
          <w:bCs/>
        </w:rPr>
        <w:t>Материально-техническое обеспечение</w:t>
      </w:r>
    </w:p>
    <w:p w14:paraId="58FED348" w14:textId="77777777" w:rsidR="00490F45" w:rsidRPr="00490F45" w:rsidRDefault="00490F45" w:rsidP="00490F45">
      <w:pPr>
        <w:spacing w:after="120" w:line="288" w:lineRule="auto"/>
        <w:ind w:firstLine="567"/>
        <w:jc w:val="both"/>
        <w:rPr>
          <w:rFonts w:cs="Times New Roman"/>
          <w:b/>
          <w:bCs/>
          <w:i/>
          <w:iCs/>
        </w:rPr>
      </w:pPr>
      <w:r w:rsidRPr="00490F45">
        <w:rPr>
          <w:rFonts w:cs="Times New Roman"/>
        </w:rPr>
        <w:t>Перечень материально-технического обеспечения, необходимого для реализации программы, включает в себя:</w:t>
      </w:r>
    </w:p>
    <w:p w14:paraId="42FC696B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0F45">
        <w:rPr>
          <w:rFonts w:ascii="Times New Roman" w:hAnsi="Times New Roman" w:cs="Times New Roman"/>
          <w:sz w:val="24"/>
          <w:szCs w:val="24"/>
        </w:rPr>
        <w:t>аудиторию для проведения учебных занятий лекционного и семинарского типа;</w:t>
      </w:r>
    </w:p>
    <w:p w14:paraId="6864F5CD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аудиторию для проведения практических занятий и учений;</w:t>
      </w:r>
    </w:p>
    <w:p w14:paraId="0436A1B4" w14:textId="77777777" w:rsidR="00490F45" w:rsidRPr="00490F45" w:rsidRDefault="00490F45" w:rsidP="00490F45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учебный кабинет, оснащенный специализированным учебно-методическими оборудованием:</w:t>
      </w:r>
    </w:p>
    <w:p w14:paraId="3EE61CE7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манекен-тренажер взрослого человека (торс с головой) для отработки навыков сердечно-легочной реанимации; </w:t>
      </w:r>
    </w:p>
    <w:p w14:paraId="1CEFB1B2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манекен-тренажер ребенка (торс с головой) для отработки ритмичности циклов сердечно-легочной реанимации;</w:t>
      </w:r>
    </w:p>
    <w:p w14:paraId="3280C318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манекен-тренажер, имитирующий младенца (ребенка до 1 года), для отработки навыков сердечно-легочной реанимации, отработки навыков первой помощи при нарушении проходимости дыхательных путей, вызванном инородным телом;</w:t>
      </w:r>
    </w:p>
    <w:p w14:paraId="10C949DC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манекен-тренажер, имитирующий торс взрослого человека, предназначенный для обучения приемам </w:t>
      </w:r>
      <w:proofErr w:type="spellStart"/>
      <w:r w:rsidRPr="00490F45">
        <w:rPr>
          <w:rFonts w:ascii="Times New Roman" w:hAnsi="Times New Roman" w:cs="Times New Roman"/>
          <w:sz w:val="24"/>
          <w:szCs w:val="24"/>
        </w:rPr>
        <w:t>Геймлиха</w:t>
      </w:r>
      <w:proofErr w:type="spellEnd"/>
      <w:r w:rsidRPr="00490F45">
        <w:rPr>
          <w:rFonts w:ascii="Times New Roman" w:hAnsi="Times New Roman" w:cs="Times New Roman"/>
          <w:sz w:val="24"/>
          <w:szCs w:val="24"/>
        </w:rPr>
        <w:t xml:space="preserve"> при нарушении проходимости дыхательных путей, вызванном инородным телом;</w:t>
      </w:r>
    </w:p>
    <w:p w14:paraId="1523441B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учебный автоматический наружный дефибриллятор;</w:t>
      </w:r>
    </w:p>
    <w:p w14:paraId="04F888B8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набор для имитаций травм и повреждений + кровь + грим;</w:t>
      </w:r>
    </w:p>
    <w:p w14:paraId="4DA1A434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расходный материал для тренажеров: лицевые маски, пленка с клапаном для ИВЛ,</w:t>
      </w:r>
      <w:r w:rsidRPr="0049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F45">
        <w:rPr>
          <w:rFonts w:ascii="Times New Roman" w:hAnsi="Times New Roman" w:cs="Times New Roman"/>
          <w:sz w:val="24"/>
          <w:szCs w:val="24"/>
        </w:rPr>
        <w:t>комплектующие для манекенов</w:t>
      </w:r>
      <w:r w:rsidRPr="0049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F45">
        <w:rPr>
          <w:rFonts w:ascii="Times New Roman" w:hAnsi="Times New Roman" w:cs="Times New Roman"/>
          <w:sz w:val="24"/>
          <w:szCs w:val="24"/>
        </w:rPr>
        <w:t>(сменные (запасные) легкие для замены после нескольких курсов), средства для дезинфекции манекенов до, во время и после занятий;</w:t>
      </w:r>
    </w:p>
    <w:p w14:paraId="4D2542EB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аптечка для оказания первой помощи, пострадавшим в ДТП (автомобильная);</w:t>
      </w:r>
    </w:p>
    <w:p w14:paraId="29851E05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табельные средства для оказания первой помощи: устройства для проведения искусственного дыхания различных моделей, перевязочные средства, косыночные повязки, подручные материалы, имитирующие носилочные средства, одеяла, средства для остановки кровотечения, перевязочные средства, иммобилизующие средства, коврики;</w:t>
      </w:r>
    </w:p>
    <w:p w14:paraId="72DD67D3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lastRenderedPageBreak/>
        <w:t xml:space="preserve"> учебно-наглядные пособия: учебные пособия по первой помощи, учебные фильмы по первой помощи, наглядные пособия (слайды, плакаты);</w:t>
      </w:r>
    </w:p>
    <w:p w14:paraId="32E50AD4" w14:textId="77777777" w:rsidR="00490F45" w:rsidRPr="00490F45" w:rsidRDefault="00490F45" w:rsidP="00490F4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490F45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обучения: персональный компьютер (ноутбук), мультимедийный проектор, экран, доска металлическая (</w:t>
      </w:r>
      <w:proofErr w:type="spellStart"/>
      <w:r w:rsidRPr="00490F45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490F45">
        <w:rPr>
          <w:rFonts w:ascii="Times New Roman" w:hAnsi="Times New Roman" w:cs="Times New Roman"/>
          <w:sz w:val="24"/>
          <w:szCs w:val="24"/>
        </w:rPr>
        <w:t>).</w:t>
      </w:r>
    </w:p>
    <w:p w14:paraId="17DD468D" w14:textId="77777777" w:rsidR="00490F45" w:rsidRDefault="00490F45" w:rsidP="00490F45">
      <w:pPr>
        <w:spacing w:after="120" w:line="288" w:lineRule="auto"/>
        <w:ind w:firstLine="567"/>
        <w:jc w:val="both"/>
        <w:rPr>
          <w:b/>
          <w:bCs/>
        </w:rPr>
      </w:pPr>
      <w:r>
        <w:rPr>
          <w:b/>
          <w:bCs/>
        </w:rPr>
        <w:t>4.4. Кадровое обеспечение реализации программы</w:t>
      </w:r>
    </w:p>
    <w:p w14:paraId="1EE85967" w14:textId="77777777" w:rsidR="00490F45" w:rsidRDefault="00490F45" w:rsidP="00490F45">
      <w:pPr>
        <w:spacing w:after="120" w:line="288" w:lineRule="auto"/>
        <w:ind w:firstLine="567"/>
        <w:jc w:val="both"/>
      </w:pPr>
      <w:r>
        <w:t xml:space="preserve">Реализацию программы обеспечивают сертифицированные инструкторы и тренеры РКК по первой помощи, имеющие высшее образование и прошедшие обучение по программам дополнительного профессионального образования РКК и IFRC «Тренер для Тренеров» в соответствии с Международными стандартами и рекомендациями Международной Федерации обществ Красного Креста и Красного Полумесяца (International First </w:t>
      </w:r>
      <w:proofErr w:type="spellStart"/>
      <w:r>
        <w:t>Aid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, IFRC, </w:t>
      </w:r>
      <w:proofErr w:type="spellStart"/>
      <w:r>
        <w:t>Geneve</w:t>
      </w:r>
      <w:proofErr w:type="spellEnd"/>
      <w:r>
        <w:t>) и отвечающие квалификационным требованиям и (или) профессиональным стандартам.</w:t>
      </w:r>
    </w:p>
    <w:p w14:paraId="73CD24D5" w14:textId="77777777" w:rsidR="00490F45" w:rsidRDefault="00490F45" w:rsidP="00490F45">
      <w:pPr>
        <w:tabs>
          <w:tab w:val="left" w:pos="1440"/>
        </w:tabs>
        <w:jc w:val="both"/>
      </w:pPr>
    </w:p>
    <w:sectPr w:rsidR="00490F45" w:rsidSect="00490F4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680" w:bottom="993" w:left="1701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732A" w14:textId="77777777" w:rsidR="008321B7" w:rsidRDefault="008321B7">
      <w:r>
        <w:separator/>
      </w:r>
    </w:p>
  </w:endnote>
  <w:endnote w:type="continuationSeparator" w:id="0">
    <w:p w14:paraId="4F02B12B" w14:textId="77777777" w:rsidR="008321B7" w:rsidRDefault="0083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1429" w14:textId="77777777" w:rsidR="00373582" w:rsidRDefault="00995C4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1E3C" w14:textId="77777777" w:rsidR="00373582" w:rsidRDefault="003735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673B" w14:textId="77777777" w:rsidR="008321B7" w:rsidRDefault="008321B7">
      <w:r>
        <w:separator/>
      </w:r>
    </w:p>
  </w:footnote>
  <w:footnote w:type="continuationSeparator" w:id="0">
    <w:p w14:paraId="611E663D" w14:textId="77777777" w:rsidR="008321B7" w:rsidRDefault="0083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C744" w14:textId="77777777" w:rsidR="00373582" w:rsidRDefault="003735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8D21" w14:textId="77777777" w:rsidR="00373582" w:rsidRDefault="003735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63D"/>
    <w:multiLevelType w:val="multilevel"/>
    <w:tmpl w:val="0040563D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512F8B"/>
    <w:multiLevelType w:val="multilevel"/>
    <w:tmpl w:val="05512F8B"/>
    <w:lvl w:ilvl="0">
      <w:start w:val="1"/>
      <w:numFmt w:val="bullet"/>
      <w:lvlText w:val="·"/>
      <w:lvlJc w:val="left"/>
      <w:pPr>
        <w:tabs>
          <w:tab w:val="left" w:pos="720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5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2160"/>
        </w:tabs>
        <w:ind w:left="22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9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4320"/>
        </w:tabs>
        <w:ind w:left="43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10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8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6480"/>
        </w:tabs>
        <w:ind w:left="65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D302B8"/>
    <w:multiLevelType w:val="hybridMultilevel"/>
    <w:tmpl w:val="1B68C4BA"/>
    <w:lvl w:ilvl="0" w:tplc="12082240">
      <w:start w:val="1"/>
      <w:numFmt w:val="bullet"/>
      <w:lvlText w:val=""/>
      <w:lvlJc w:val="left"/>
      <w:pPr>
        <w:tabs>
          <w:tab w:val="num" w:pos="567"/>
        </w:tabs>
        <w:ind w:left="0" w:firstLine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82240">
      <w:start w:val="1"/>
      <w:numFmt w:val="bullet"/>
      <w:lvlText w:val=""/>
      <w:lvlJc w:val="left"/>
      <w:pPr>
        <w:ind w:left="885" w:firstLine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EB95A">
      <w:start w:val="1"/>
      <w:numFmt w:val="bullet"/>
      <w:lvlText w:val="▪"/>
      <w:lvlJc w:val="left"/>
      <w:pPr>
        <w:tabs>
          <w:tab w:val="num" w:pos="2367"/>
        </w:tabs>
        <w:ind w:left="1800" w:firstLine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A6072">
      <w:start w:val="1"/>
      <w:numFmt w:val="bullet"/>
      <w:lvlText w:val="·"/>
      <w:lvlJc w:val="left"/>
      <w:pPr>
        <w:tabs>
          <w:tab w:val="num" w:pos="3087"/>
        </w:tabs>
        <w:ind w:left="2520" w:firstLine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808EC">
      <w:start w:val="1"/>
      <w:numFmt w:val="bullet"/>
      <w:lvlText w:val="o"/>
      <w:lvlJc w:val="left"/>
      <w:pPr>
        <w:tabs>
          <w:tab w:val="num" w:pos="3807"/>
        </w:tabs>
        <w:ind w:left="3240" w:firstLine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2DA92">
      <w:start w:val="1"/>
      <w:numFmt w:val="bullet"/>
      <w:lvlText w:val="▪"/>
      <w:lvlJc w:val="left"/>
      <w:pPr>
        <w:tabs>
          <w:tab w:val="num" w:pos="4527"/>
        </w:tabs>
        <w:ind w:left="3960" w:firstLine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1DCE">
      <w:start w:val="1"/>
      <w:numFmt w:val="bullet"/>
      <w:lvlText w:val="·"/>
      <w:lvlJc w:val="left"/>
      <w:pPr>
        <w:tabs>
          <w:tab w:val="num" w:pos="5247"/>
        </w:tabs>
        <w:ind w:left="4680" w:firstLine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A6F7A">
      <w:start w:val="1"/>
      <w:numFmt w:val="bullet"/>
      <w:lvlText w:val="o"/>
      <w:lvlJc w:val="left"/>
      <w:pPr>
        <w:tabs>
          <w:tab w:val="num" w:pos="5967"/>
        </w:tabs>
        <w:ind w:left="5400" w:firstLine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88858">
      <w:start w:val="1"/>
      <w:numFmt w:val="bullet"/>
      <w:lvlText w:val="▪"/>
      <w:lvlJc w:val="left"/>
      <w:pPr>
        <w:tabs>
          <w:tab w:val="num" w:pos="6687"/>
        </w:tabs>
        <w:ind w:left="6120" w:firstLine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127043"/>
    <w:multiLevelType w:val="multilevel"/>
    <w:tmpl w:val="0B127043"/>
    <w:lvl w:ilvl="0">
      <w:start w:val="1"/>
      <w:numFmt w:val="decimal"/>
      <w:lvlText w:val="%1."/>
      <w:lvlJc w:val="left"/>
      <w:pPr>
        <w:tabs>
          <w:tab w:val="left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2149"/>
        </w:tabs>
        <w:ind w:left="144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869"/>
        </w:tabs>
        <w:ind w:left="216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589"/>
        </w:tabs>
        <w:ind w:left="288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309"/>
        </w:tabs>
        <w:ind w:left="360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5029"/>
        </w:tabs>
        <w:ind w:left="432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5749"/>
        </w:tabs>
        <w:ind w:left="504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6469"/>
        </w:tabs>
        <w:ind w:left="576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950177"/>
    <w:multiLevelType w:val="multilevel"/>
    <w:tmpl w:val="0B95017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AE3711"/>
    <w:multiLevelType w:val="multilevel"/>
    <w:tmpl w:val="0FAE3711"/>
    <w:lvl w:ilvl="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BE34B8"/>
    <w:multiLevelType w:val="multilevel"/>
    <w:tmpl w:val="25BE34B8"/>
    <w:lvl w:ilvl="0">
      <w:start w:val="1"/>
      <w:numFmt w:val="bullet"/>
      <w:lvlText w:val="•"/>
      <w:lvlJc w:val="left"/>
      <w:pPr>
        <w:tabs>
          <w:tab w:val="left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left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left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left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left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C33CAC"/>
    <w:multiLevelType w:val="multilevel"/>
    <w:tmpl w:val="2AC33CAC"/>
    <w:lvl w:ilvl="0">
      <w:start w:val="1"/>
      <w:numFmt w:val="decimal"/>
      <w:lvlText w:val="%1."/>
      <w:lvlJc w:val="left"/>
      <w:pPr>
        <w:ind w:left="5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21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7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5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61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9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BF2D2A"/>
    <w:multiLevelType w:val="multilevel"/>
    <w:tmpl w:val="40BF2D2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CF6118"/>
    <w:multiLevelType w:val="multilevel"/>
    <w:tmpl w:val="41CF611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10D1D10"/>
    <w:multiLevelType w:val="hybridMultilevel"/>
    <w:tmpl w:val="5972045E"/>
    <w:numStyleLink w:val="5"/>
  </w:abstractNum>
  <w:abstractNum w:abstractNumId="11" w15:restartNumberingAfterBreak="0">
    <w:nsid w:val="516B3E8A"/>
    <w:multiLevelType w:val="hybridMultilevel"/>
    <w:tmpl w:val="CB504C92"/>
    <w:lvl w:ilvl="0" w:tplc="C504C652">
      <w:start w:val="1"/>
      <w:numFmt w:val="bullet"/>
      <w:lvlText w:val="·"/>
      <w:lvlJc w:val="left"/>
      <w:pPr>
        <w:tabs>
          <w:tab w:val="num" w:pos="567"/>
        </w:tabs>
        <w:ind w:left="0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82240">
      <w:start w:val="1"/>
      <w:numFmt w:val="bullet"/>
      <w:lvlText w:val=""/>
      <w:lvlJc w:val="left"/>
      <w:pPr>
        <w:ind w:left="885" w:firstLine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EB95A">
      <w:start w:val="1"/>
      <w:numFmt w:val="bullet"/>
      <w:lvlText w:val="▪"/>
      <w:lvlJc w:val="left"/>
      <w:pPr>
        <w:tabs>
          <w:tab w:val="num" w:pos="2367"/>
        </w:tabs>
        <w:ind w:left="1800" w:firstLine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A6072">
      <w:start w:val="1"/>
      <w:numFmt w:val="bullet"/>
      <w:lvlText w:val="·"/>
      <w:lvlJc w:val="left"/>
      <w:pPr>
        <w:tabs>
          <w:tab w:val="num" w:pos="3087"/>
        </w:tabs>
        <w:ind w:left="2520" w:firstLine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808EC">
      <w:start w:val="1"/>
      <w:numFmt w:val="bullet"/>
      <w:lvlText w:val="o"/>
      <w:lvlJc w:val="left"/>
      <w:pPr>
        <w:tabs>
          <w:tab w:val="num" w:pos="3807"/>
        </w:tabs>
        <w:ind w:left="3240" w:firstLine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2DA92">
      <w:start w:val="1"/>
      <w:numFmt w:val="bullet"/>
      <w:lvlText w:val="▪"/>
      <w:lvlJc w:val="left"/>
      <w:pPr>
        <w:tabs>
          <w:tab w:val="num" w:pos="4527"/>
        </w:tabs>
        <w:ind w:left="3960" w:firstLine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1DCE">
      <w:start w:val="1"/>
      <w:numFmt w:val="bullet"/>
      <w:lvlText w:val="·"/>
      <w:lvlJc w:val="left"/>
      <w:pPr>
        <w:tabs>
          <w:tab w:val="num" w:pos="5247"/>
        </w:tabs>
        <w:ind w:left="4680" w:firstLine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A6F7A">
      <w:start w:val="1"/>
      <w:numFmt w:val="bullet"/>
      <w:lvlText w:val="o"/>
      <w:lvlJc w:val="left"/>
      <w:pPr>
        <w:tabs>
          <w:tab w:val="num" w:pos="5967"/>
        </w:tabs>
        <w:ind w:left="5400" w:firstLine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88858">
      <w:start w:val="1"/>
      <w:numFmt w:val="bullet"/>
      <w:lvlText w:val="▪"/>
      <w:lvlJc w:val="left"/>
      <w:pPr>
        <w:tabs>
          <w:tab w:val="num" w:pos="6687"/>
        </w:tabs>
        <w:ind w:left="6120" w:firstLine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763AB6"/>
    <w:multiLevelType w:val="multilevel"/>
    <w:tmpl w:val="56763A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0B39B8"/>
    <w:multiLevelType w:val="multilevel"/>
    <w:tmpl w:val="07CA53DC"/>
    <w:styleLink w:val="1"/>
    <w:lvl w:ilvl="0">
      <w:start w:val="1"/>
      <w:numFmt w:val="decimal"/>
      <w:suff w:val="nothing"/>
      <w:lvlText w:val="%1."/>
      <w:lvlJc w:val="left"/>
      <w:pPr>
        <w:ind w:left="141" w:firstLine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489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64" w:firstLine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8" w:firstLine="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76" w:firstLine="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firstLine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84" w:firstLine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960" w:hanging="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C6F513E"/>
    <w:multiLevelType w:val="multilevel"/>
    <w:tmpl w:val="5C6F513E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2D63C6"/>
    <w:multiLevelType w:val="hybridMultilevel"/>
    <w:tmpl w:val="4DEEF7D0"/>
    <w:numStyleLink w:val="6"/>
  </w:abstractNum>
  <w:abstractNum w:abstractNumId="16" w15:restartNumberingAfterBreak="0">
    <w:nsid w:val="6751618D"/>
    <w:multiLevelType w:val="multilevel"/>
    <w:tmpl w:val="675161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3A2D3D"/>
    <w:multiLevelType w:val="multilevel"/>
    <w:tmpl w:val="07CA53DC"/>
    <w:numStyleLink w:val="1"/>
  </w:abstractNum>
  <w:abstractNum w:abstractNumId="18" w15:restartNumberingAfterBreak="0">
    <w:nsid w:val="70A5371D"/>
    <w:multiLevelType w:val="multilevel"/>
    <w:tmpl w:val="70A5371D"/>
    <w:lvl w:ilvl="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7B455F"/>
    <w:multiLevelType w:val="multilevel"/>
    <w:tmpl w:val="757B455F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6AD14FB"/>
    <w:multiLevelType w:val="hybridMultilevel"/>
    <w:tmpl w:val="4DEEF7D0"/>
    <w:styleLink w:val="6"/>
    <w:lvl w:ilvl="0" w:tplc="7E0E6160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4D5CC">
      <w:start w:val="1"/>
      <w:numFmt w:val="bullet"/>
      <w:suff w:val="nothing"/>
      <w:lvlText w:val="-"/>
      <w:lvlJc w:val="left"/>
      <w:pPr>
        <w:ind w:left="1026" w:firstLine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6C6B4">
      <w:start w:val="1"/>
      <w:numFmt w:val="bullet"/>
      <w:lvlText w:val="▪"/>
      <w:lvlJc w:val="left"/>
      <w:pPr>
        <w:tabs>
          <w:tab w:val="num" w:pos="2508"/>
        </w:tabs>
        <w:ind w:left="1941" w:firstLine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033D6">
      <w:start w:val="1"/>
      <w:numFmt w:val="bullet"/>
      <w:lvlText w:val="·"/>
      <w:lvlJc w:val="left"/>
      <w:pPr>
        <w:tabs>
          <w:tab w:val="num" w:pos="3228"/>
        </w:tabs>
        <w:ind w:left="2661" w:firstLine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8CCB8">
      <w:start w:val="1"/>
      <w:numFmt w:val="bullet"/>
      <w:lvlText w:val="o"/>
      <w:lvlJc w:val="left"/>
      <w:pPr>
        <w:tabs>
          <w:tab w:val="num" w:pos="3948"/>
        </w:tabs>
        <w:ind w:left="3381" w:firstLine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900438">
      <w:start w:val="1"/>
      <w:numFmt w:val="bullet"/>
      <w:lvlText w:val="▪"/>
      <w:lvlJc w:val="left"/>
      <w:pPr>
        <w:tabs>
          <w:tab w:val="num" w:pos="4668"/>
        </w:tabs>
        <w:ind w:left="4101" w:firstLine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23964">
      <w:start w:val="1"/>
      <w:numFmt w:val="bullet"/>
      <w:lvlText w:val="·"/>
      <w:lvlJc w:val="left"/>
      <w:pPr>
        <w:tabs>
          <w:tab w:val="num" w:pos="5388"/>
        </w:tabs>
        <w:ind w:left="4821" w:firstLine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E5BDE">
      <w:start w:val="1"/>
      <w:numFmt w:val="bullet"/>
      <w:lvlText w:val="o"/>
      <w:lvlJc w:val="left"/>
      <w:pPr>
        <w:tabs>
          <w:tab w:val="num" w:pos="6108"/>
        </w:tabs>
        <w:ind w:left="5541" w:firstLine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8A7A2">
      <w:start w:val="1"/>
      <w:numFmt w:val="bullet"/>
      <w:lvlText w:val="▪"/>
      <w:lvlJc w:val="left"/>
      <w:pPr>
        <w:tabs>
          <w:tab w:val="num" w:pos="6828"/>
        </w:tabs>
        <w:ind w:left="6261" w:firstLine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CC7825"/>
    <w:multiLevelType w:val="multilevel"/>
    <w:tmpl w:val="7CCC782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F537811"/>
    <w:multiLevelType w:val="multilevel"/>
    <w:tmpl w:val="7F53781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DA2606"/>
    <w:multiLevelType w:val="multilevel"/>
    <w:tmpl w:val="7FDA2606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E00064"/>
    <w:multiLevelType w:val="hybridMultilevel"/>
    <w:tmpl w:val="5972045E"/>
    <w:styleLink w:val="5"/>
    <w:lvl w:ilvl="0" w:tplc="C26ACFEA">
      <w:start w:val="1"/>
      <w:numFmt w:val="bullet"/>
      <w:lvlText w:val="·"/>
      <w:lvlJc w:val="left"/>
      <w:pPr>
        <w:ind w:left="70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34392A">
      <w:start w:val="1"/>
      <w:numFmt w:val="bullet"/>
      <w:lvlText w:val="o"/>
      <w:lvlJc w:val="left"/>
      <w:pPr>
        <w:tabs>
          <w:tab w:val="num" w:pos="1287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EAEBA">
      <w:start w:val="1"/>
      <w:numFmt w:val="bullet"/>
      <w:lvlText w:val="▪"/>
      <w:lvlJc w:val="left"/>
      <w:pPr>
        <w:tabs>
          <w:tab w:val="num" w:pos="2007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44F88">
      <w:start w:val="1"/>
      <w:numFmt w:val="bullet"/>
      <w:lvlText w:val="·"/>
      <w:lvlJc w:val="left"/>
      <w:pPr>
        <w:tabs>
          <w:tab w:val="num" w:pos="2727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446C7C">
      <w:start w:val="1"/>
      <w:numFmt w:val="bullet"/>
      <w:lvlText w:val="o"/>
      <w:lvlJc w:val="left"/>
      <w:pPr>
        <w:tabs>
          <w:tab w:val="num" w:pos="3447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4DE4A">
      <w:start w:val="1"/>
      <w:numFmt w:val="bullet"/>
      <w:lvlText w:val="▪"/>
      <w:lvlJc w:val="left"/>
      <w:pPr>
        <w:tabs>
          <w:tab w:val="num" w:pos="4167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829E0">
      <w:start w:val="1"/>
      <w:numFmt w:val="bullet"/>
      <w:lvlText w:val="·"/>
      <w:lvlJc w:val="left"/>
      <w:pPr>
        <w:tabs>
          <w:tab w:val="num" w:pos="4887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8FB24">
      <w:start w:val="1"/>
      <w:numFmt w:val="bullet"/>
      <w:lvlText w:val="o"/>
      <w:lvlJc w:val="left"/>
      <w:pPr>
        <w:tabs>
          <w:tab w:val="num" w:pos="5607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A7B96">
      <w:start w:val="1"/>
      <w:numFmt w:val="bullet"/>
      <w:lvlText w:val="▪"/>
      <w:lvlJc w:val="left"/>
      <w:pPr>
        <w:tabs>
          <w:tab w:val="num" w:pos="6327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0082394">
    <w:abstractNumId w:val="6"/>
  </w:num>
  <w:num w:numId="2" w16cid:durableId="869340536">
    <w:abstractNumId w:val="6"/>
    <w:lvlOverride w:ilvl="0">
      <w:lvl w:ilvl="0">
        <w:start w:val="1"/>
        <w:numFmt w:val="bullet"/>
        <w:lvlText w:val="•"/>
        <w:lvlJc w:val="left"/>
        <w:pPr>
          <w:tabs>
            <w:tab w:val="left" w:pos="898"/>
            <w:tab w:val="left" w:pos="1418"/>
          </w:tabs>
          <w:ind w:left="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•"/>
        <w:lvlJc w:val="left"/>
        <w:pPr>
          <w:tabs>
            <w:tab w:val="left" w:pos="1498"/>
          </w:tabs>
          <w:ind w:left="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•"/>
        <w:lvlJc w:val="left"/>
        <w:pPr>
          <w:tabs>
            <w:tab w:val="left" w:pos="1418"/>
            <w:tab w:val="left" w:pos="2098"/>
          </w:tabs>
          <w:ind w:left="1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tabs>
            <w:tab w:val="left" w:pos="1418"/>
            <w:tab w:val="left" w:pos="2698"/>
          </w:tabs>
          <w:ind w:left="1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tabs>
            <w:tab w:val="left" w:pos="1418"/>
            <w:tab w:val="left" w:pos="3298"/>
          </w:tabs>
          <w:ind w:left="25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•"/>
        <w:lvlJc w:val="left"/>
        <w:pPr>
          <w:tabs>
            <w:tab w:val="left" w:pos="1418"/>
            <w:tab w:val="left" w:pos="3898"/>
          </w:tabs>
          <w:ind w:left="3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tabs>
            <w:tab w:val="left" w:pos="1418"/>
            <w:tab w:val="left" w:pos="4498"/>
          </w:tabs>
          <w:ind w:left="3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•"/>
        <w:lvlJc w:val="left"/>
        <w:pPr>
          <w:tabs>
            <w:tab w:val="left" w:pos="1418"/>
            <w:tab w:val="left" w:pos="5098"/>
          </w:tabs>
          <w:ind w:left="4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•"/>
        <w:lvlJc w:val="left"/>
        <w:pPr>
          <w:tabs>
            <w:tab w:val="left" w:pos="1418"/>
            <w:tab w:val="left" w:pos="5698"/>
          </w:tabs>
          <w:ind w:left="4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99769970">
    <w:abstractNumId w:val="16"/>
  </w:num>
  <w:num w:numId="4" w16cid:durableId="1774352384">
    <w:abstractNumId w:val="12"/>
  </w:num>
  <w:num w:numId="5" w16cid:durableId="68701427">
    <w:abstractNumId w:val="14"/>
  </w:num>
  <w:num w:numId="6" w16cid:durableId="1120107117">
    <w:abstractNumId w:val="18"/>
  </w:num>
  <w:num w:numId="7" w16cid:durableId="330372440">
    <w:abstractNumId w:val="3"/>
  </w:num>
  <w:num w:numId="8" w16cid:durableId="768739629">
    <w:abstractNumId w:val="1"/>
  </w:num>
  <w:num w:numId="9" w16cid:durableId="216359424">
    <w:abstractNumId w:val="9"/>
  </w:num>
  <w:num w:numId="10" w16cid:durableId="1527791871">
    <w:abstractNumId w:val="8"/>
  </w:num>
  <w:num w:numId="11" w16cid:durableId="1424228927">
    <w:abstractNumId w:val="22"/>
  </w:num>
  <w:num w:numId="12" w16cid:durableId="1247422356">
    <w:abstractNumId w:val="7"/>
  </w:num>
  <w:num w:numId="13" w16cid:durableId="964772489">
    <w:abstractNumId w:val="5"/>
  </w:num>
  <w:num w:numId="14" w16cid:durableId="1850370423">
    <w:abstractNumId w:val="21"/>
  </w:num>
  <w:num w:numId="15" w16cid:durableId="818574067">
    <w:abstractNumId w:val="4"/>
  </w:num>
  <w:num w:numId="16" w16cid:durableId="651953358">
    <w:abstractNumId w:val="19"/>
  </w:num>
  <w:num w:numId="17" w16cid:durableId="1682396872">
    <w:abstractNumId w:val="23"/>
  </w:num>
  <w:num w:numId="18" w16cid:durableId="513417549">
    <w:abstractNumId w:val="0"/>
  </w:num>
  <w:num w:numId="19" w16cid:durableId="25297331">
    <w:abstractNumId w:val="5"/>
    <w:lvlOverride w:ilvl="0">
      <w:lvl w:ilvl="0">
        <w:start w:val="1"/>
        <w:numFmt w:val="bullet"/>
        <w:lvlText w:val="▪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7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ind w:left="144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ind w:left="216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2880" w:hanging="7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ind w:left="360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ind w:left="43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040" w:hanging="7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ind w:left="576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65761321">
    <w:abstractNumId w:val="6"/>
    <w:lvlOverride w:ilvl="0">
      <w:lvl w:ilvl="0">
        <w:start w:val="1"/>
        <w:numFmt w:val="bullet"/>
        <w:lvlText w:val="•"/>
        <w:lvlJc w:val="left"/>
        <w:pPr>
          <w:tabs>
            <w:tab w:val="left" w:pos="930"/>
          </w:tabs>
          <w:ind w:left="2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•"/>
        <w:lvlJc w:val="left"/>
        <w:pPr>
          <w:tabs>
            <w:tab w:val="left" w:pos="1530"/>
          </w:tabs>
          <w:ind w:left="8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•"/>
        <w:lvlJc w:val="left"/>
        <w:pPr>
          <w:tabs>
            <w:tab w:val="left" w:pos="2130"/>
          </w:tabs>
          <w:ind w:left="14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tabs>
            <w:tab w:val="left" w:pos="2730"/>
          </w:tabs>
          <w:ind w:left="20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tabs>
            <w:tab w:val="left" w:pos="3330"/>
          </w:tabs>
          <w:ind w:left="26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•"/>
        <w:lvlJc w:val="left"/>
        <w:pPr>
          <w:tabs>
            <w:tab w:val="left" w:pos="3930"/>
          </w:tabs>
          <w:ind w:left="32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tabs>
            <w:tab w:val="left" w:pos="4530"/>
          </w:tabs>
          <w:ind w:left="38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•"/>
        <w:lvlJc w:val="left"/>
        <w:pPr>
          <w:tabs>
            <w:tab w:val="left" w:pos="5130"/>
          </w:tabs>
          <w:ind w:left="44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•"/>
        <w:lvlJc w:val="left"/>
        <w:pPr>
          <w:tabs>
            <w:tab w:val="left" w:pos="5730"/>
          </w:tabs>
          <w:ind w:left="50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134523661">
    <w:abstractNumId w:val="5"/>
    <w:lvlOverride w:ilvl="0">
      <w:lvl w:ilvl="0">
        <w:start w:val="1"/>
        <w:numFmt w:val="bullet"/>
        <w:lvlText w:val="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42482507">
    <w:abstractNumId w:val="24"/>
  </w:num>
  <w:num w:numId="23" w16cid:durableId="1862159004">
    <w:abstractNumId w:val="10"/>
  </w:num>
  <w:num w:numId="24" w16cid:durableId="1837263756">
    <w:abstractNumId w:val="20"/>
  </w:num>
  <w:num w:numId="25" w16cid:durableId="1610317172">
    <w:abstractNumId w:val="15"/>
  </w:num>
  <w:num w:numId="26" w16cid:durableId="1643146595">
    <w:abstractNumId w:val="11"/>
  </w:num>
  <w:num w:numId="27" w16cid:durableId="1612392085">
    <w:abstractNumId w:val="2"/>
  </w:num>
  <w:num w:numId="28" w16cid:durableId="60715728">
    <w:abstractNumId w:val="13"/>
  </w:num>
  <w:num w:numId="29" w16cid:durableId="552427068">
    <w:abstractNumId w:val="17"/>
    <w:lvlOverride w:ilvl="0">
      <w:lvl w:ilvl="0">
        <w:start w:val="1"/>
        <w:numFmt w:val="decimal"/>
        <w:suff w:val="nothing"/>
        <w:lvlText w:val="%1."/>
        <w:lvlJc w:val="left"/>
        <w:pPr>
          <w:ind w:left="141" w:firstLine="3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89" w:firstLine="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36" w:firstLine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44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44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2" w:firstLine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528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9"/>
    <w:rsid w:val="00070E2F"/>
    <w:rsid w:val="00076DBF"/>
    <w:rsid w:val="0009760E"/>
    <w:rsid w:val="00193516"/>
    <w:rsid w:val="001C03F8"/>
    <w:rsid w:val="001F51FA"/>
    <w:rsid w:val="00243F33"/>
    <w:rsid w:val="00350EDB"/>
    <w:rsid w:val="00373582"/>
    <w:rsid w:val="003E6D42"/>
    <w:rsid w:val="0046422D"/>
    <w:rsid w:val="00490F45"/>
    <w:rsid w:val="00530D4C"/>
    <w:rsid w:val="006030F7"/>
    <w:rsid w:val="00712AD9"/>
    <w:rsid w:val="00742379"/>
    <w:rsid w:val="008321B7"/>
    <w:rsid w:val="00995C41"/>
    <w:rsid w:val="00A0005F"/>
    <w:rsid w:val="00A63824"/>
    <w:rsid w:val="00AD6725"/>
    <w:rsid w:val="00CB00BB"/>
    <w:rsid w:val="00CC173C"/>
    <w:rsid w:val="00E3164E"/>
    <w:rsid w:val="00F16A26"/>
    <w:rsid w:val="00F5114E"/>
    <w:rsid w:val="6D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47B5"/>
  <w15:docId w15:val="{FCD26A4A-DBB2-4482-89A6-F48B1333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paragraph" w:styleId="a4">
    <w:name w:val="header"/>
    <w:qFormat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qFormat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PT Sans" w:hAnsi="PT Sans" w:cs="Arial Unicode MS"/>
      <w:color w:val="000000"/>
      <w:sz w:val="26"/>
      <w:szCs w:val="26"/>
    </w:rPr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5">
    <w:name w:val="Style5"/>
    <w:qFormat/>
    <w:pPr>
      <w:widowControl w:val="0"/>
      <w:spacing w:line="278" w:lineRule="exact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Основной текст A"/>
    <w:qFormat/>
    <w:rPr>
      <w:rFonts w:cs="Arial Unicode MS"/>
      <w:b/>
      <w:bCs/>
      <w:color w:val="000000"/>
      <w:sz w:val="28"/>
      <w:szCs w:val="28"/>
      <w:u w:color="000000"/>
    </w:rPr>
  </w:style>
  <w:style w:type="paragraph" w:styleId="a8">
    <w:name w:val="List Paragraph"/>
    <w:qFormat/>
    <w:pPr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ormacttext">
    <w:name w:val="norm_act_text"/>
    <w:rsid w:val="00490F4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59" w:lineRule="auto"/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5">
    <w:name w:val="Импортированный стиль 5"/>
    <w:rsid w:val="00490F45"/>
    <w:pPr>
      <w:numPr>
        <w:numId w:val="22"/>
      </w:numPr>
    </w:pPr>
  </w:style>
  <w:style w:type="numbering" w:customStyle="1" w:styleId="6">
    <w:name w:val="Импортированный стиль 6"/>
    <w:rsid w:val="00490F45"/>
    <w:pPr>
      <w:numPr>
        <w:numId w:val="24"/>
      </w:numPr>
    </w:pPr>
  </w:style>
  <w:style w:type="character" w:styleId="a9">
    <w:name w:val="Strong"/>
    <w:rsid w:val="003E6D42"/>
    <w:rPr>
      <w:rFonts w:ascii="Times New Roman" w:hAnsi="Times New Roman" w:hint="default"/>
      <w:b/>
      <w:bCs/>
      <w:lang w:val="ru-RU"/>
    </w:rPr>
  </w:style>
  <w:style w:type="numbering" w:customStyle="1" w:styleId="1">
    <w:name w:val="Импортированный стиль 1"/>
    <w:rsid w:val="003E6D42"/>
    <w:pPr>
      <w:numPr>
        <w:numId w:val="28"/>
      </w:numPr>
    </w:pPr>
  </w:style>
  <w:style w:type="character" w:customStyle="1" w:styleId="aa">
    <w:name w:val="Нет"/>
    <w:rsid w:val="003E6D42"/>
  </w:style>
  <w:style w:type="character" w:customStyle="1" w:styleId="Hyperlink0">
    <w:name w:val="Hyperlink.0"/>
    <w:basedOn w:val="aa"/>
    <w:rsid w:val="003E6D42"/>
  </w:style>
  <w:style w:type="paragraph" w:styleId="ab">
    <w:name w:val="No Spacing"/>
    <w:rsid w:val="003E6D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table" w:styleId="ac">
    <w:name w:val="Table Grid"/>
    <w:basedOn w:val="a1"/>
    <w:uiPriority w:val="39"/>
    <w:rsid w:val="00F1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Спиркина</dc:creator>
  <cp:lastModifiedBy>РКК-1</cp:lastModifiedBy>
  <cp:revision>3</cp:revision>
  <cp:lastPrinted>2025-02-18T07:22:00Z</cp:lastPrinted>
  <dcterms:created xsi:type="dcterms:W3CDTF">2025-02-18T07:12:00Z</dcterms:created>
  <dcterms:modified xsi:type="dcterms:W3CDTF">2025-02-18T07:23:00Z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AC2A198625B14DF6A10CA330E4DB2F88</vt:lpwstr>
  </property>
</Properties>
</file>